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E27C6A" w:rsidRPr="00E27C6A" w:rsidRDefault="00E27C6A" w:rsidP="00E27C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СОГЛАСОВАНО:</w:t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УТВЕРЖДЕНО:</w:t>
      </w:r>
    </w:p>
    <w:p w:rsidR="00E27C6A" w:rsidRPr="00E27C6A" w:rsidRDefault="00E27C6A" w:rsidP="00E27C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ПК</w:t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                          Директор</w:t>
      </w:r>
    </w:p>
    <w:p w:rsidR="00E27C6A" w:rsidRPr="00E27C6A" w:rsidRDefault="00E27C6A" w:rsidP="00E27C6A">
      <w:pPr>
        <w:suppressAutoHyphens/>
        <w:spacing w:after="0" w:line="240" w:lineRule="auto"/>
        <w:ind w:left="582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МБОУ «</w:t>
      </w:r>
      <w:proofErr w:type="spellStart"/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Карьерновская</w:t>
      </w:r>
      <w:proofErr w:type="spellEnd"/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средняя школа»</w:t>
      </w:r>
    </w:p>
    <w:p w:rsidR="00E27C6A" w:rsidRPr="00E27C6A" w:rsidRDefault="00E27C6A" w:rsidP="00E27C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 </w:t>
      </w:r>
      <w:proofErr w:type="spellStart"/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Э.Р.Селимшаева</w:t>
      </w:r>
      <w:proofErr w:type="spellEnd"/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 Э.И. </w:t>
      </w:r>
      <w:proofErr w:type="spellStart"/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Саттарова</w:t>
      </w:r>
      <w:proofErr w:type="spellEnd"/>
    </w:p>
    <w:p w:rsidR="00E27C6A" w:rsidRPr="00E27C6A" w:rsidRDefault="00E27C6A" w:rsidP="00E27C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>2021 г.</w:t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E27C6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   Приказ от 2021 г. № 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4C55B6" w:rsidRPr="000F3757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center"/>
        <w:outlineLvl w:val="0"/>
        <w:rPr>
          <w:b/>
        </w:rPr>
      </w:pPr>
      <w:r w:rsidRPr="000F3757">
        <w:rPr>
          <w:b/>
        </w:rPr>
        <w:t>ИНСТРУКЦИЯ ПЕРСОНАЛУ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center"/>
        <w:outlineLvl w:val="0"/>
      </w:pPr>
      <w:r w:rsidRPr="004C55B6">
        <w:rPr>
          <w:rStyle w:val="a4"/>
        </w:rPr>
        <w:t>ПРИ ПОСТУПЛЕНИИ УГРОЗЫ ТЕРРОРИСТИЧЕСКОГО АКТА ПО ТЕЛЕФОНУ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 </w:t>
      </w:r>
    </w:p>
    <w:p w:rsidR="004C55B6" w:rsidRPr="004C55B6" w:rsidRDefault="004C55B6" w:rsidP="004C55B6">
      <w:pPr>
        <w:numPr>
          <w:ilvl w:val="0"/>
          <w:numId w:val="10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Style w:val="a4"/>
          <w:rFonts w:ascii="Times New Roman" w:hAnsi="Times New Roman" w:cs="Times New Roman"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</w:p>
    <w:p w:rsidR="004C55B6" w:rsidRPr="004C55B6" w:rsidRDefault="004C55B6" w:rsidP="004C55B6">
      <w:pPr>
        <w:numPr>
          <w:ilvl w:val="0"/>
          <w:numId w:val="1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инструктировать постоянный состав о порядке приема телефонных сообщений с угрозами террористического акта;</w:t>
      </w:r>
    </w:p>
    <w:p w:rsidR="004C55B6" w:rsidRPr="004C55B6" w:rsidRDefault="004C55B6" w:rsidP="004C55B6">
      <w:pPr>
        <w:numPr>
          <w:ilvl w:val="0"/>
          <w:numId w:val="1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после сообщения по телефону об угрозе взрыва, о наличии взрывного устройства не вдаваться в панику;</w:t>
      </w:r>
    </w:p>
    <w:p w:rsidR="004C55B6" w:rsidRPr="004C55B6" w:rsidRDefault="004C55B6" w:rsidP="004C55B6">
      <w:pPr>
        <w:numPr>
          <w:ilvl w:val="0"/>
          <w:numId w:val="1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своевременно оснащать телефоны школы устройствами АОН и звукозаписывающей аппаратурой;</w:t>
      </w:r>
    </w:p>
    <w:p w:rsidR="004C55B6" w:rsidRPr="004C55B6" w:rsidRDefault="004C55B6" w:rsidP="004C55B6">
      <w:pPr>
        <w:numPr>
          <w:ilvl w:val="0"/>
          <w:numId w:val="1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не распространять о факте разговора и его содержании;</w:t>
      </w:r>
    </w:p>
    <w:p w:rsidR="004C55B6" w:rsidRPr="004C55B6" w:rsidRDefault="004C55B6" w:rsidP="004C55B6">
      <w:pPr>
        <w:numPr>
          <w:ilvl w:val="0"/>
          <w:numId w:val="11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максимально ограничить число людей владеющих полученной информацией;</w:t>
      </w:r>
    </w:p>
    <w:p w:rsidR="004C55B6" w:rsidRPr="004C55B6" w:rsidRDefault="004C55B6" w:rsidP="004C55B6">
      <w:pPr>
        <w:numPr>
          <w:ilvl w:val="0"/>
          <w:numId w:val="12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Style w:val="a4"/>
          <w:rFonts w:ascii="Times New Roman" w:hAnsi="Times New Roman" w:cs="Times New Roman"/>
          <w:sz w:val="24"/>
          <w:szCs w:val="24"/>
        </w:rPr>
        <w:t>Действия при получении телефонного сообщения об угрозе террористического акта: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rPr>
          <w:rStyle w:val="a4"/>
        </w:rPr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реагировать на каждый поступивший телефонный звонок;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</w:t>
      </w:r>
      <w:r>
        <w:rPr>
          <w:rFonts w:ascii="Times New Roman" w:hAnsi="Times New Roman" w:cs="Times New Roman"/>
          <w:sz w:val="24"/>
          <w:szCs w:val="24"/>
        </w:rPr>
        <w:t xml:space="preserve">ии по телефону № </w:t>
      </w:r>
      <w:r w:rsidRPr="004C55B6">
        <w:rPr>
          <w:rFonts w:ascii="Times New Roman" w:hAnsi="Times New Roman" w:cs="Times New Roman"/>
          <w:sz w:val="24"/>
          <w:szCs w:val="24"/>
        </w:rPr>
        <w:t>102 – МО МВД «</w:t>
      </w:r>
      <w:proofErr w:type="spellStart"/>
      <w:r w:rsidRPr="004C55B6">
        <w:rPr>
          <w:rFonts w:ascii="Times New Roman" w:hAnsi="Times New Roman" w:cs="Times New Roman"/>
          <w:sz w:val="24"/>
          <w:szCs w:val="24"/>
        </w:rPr>
        <w:t>Сакский</w:t>
      </w:r>
      <w:proofErr w:type="spellEnd"/>
      <w:r w:rsidRPr="004C55B6">
        <w:rPr>
          <w:rFonts w:ascii="Times New Roman" w:hAnsi="Times New Roman" w:cs="Times New Roman"/>
          <w:sz w:val="24"/>
          <w:szCs w:val="24"/>
        </w:rPr>
        <w:t>, и 101 -  24 ПЧ 5 ПСО ФПС ГУ МЧС России по Республике Крым о поступившей угрозе номер телефона, по которому  позвонил предполагаемый террорист;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при наличии автоматического определителя номера (АОН) записать определивший номер телефона в тетрадь, что позволит избежать его случайной утраты;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при использовании звукозаписывающий аппаратуры записать данный разговор и сразу же извлечь кассету (мини-диск) и принять меры к ее сохранности. Обязательно вставить на ее место другую;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 xml:space="preserve">при необходимости эвакуировать </w:t>
      </w:r>
      <w:proofErr w:type="gramStart"/>
      <w:r w:rsidRPr="004C55B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C55B6">
        <w:rPr>
          <w:rFonts w:ascii="Times New Roman" w:hAnsi="Times New Roman" w:cs="Times New Roman"/>
          <w:sz w:val="24"/>
          <w:szCs w:val="24"/>
        </w:rPr>
        <w:t xml:space="preserve"> и постоянный состав образовательного учреждения согласно плану эвакуации в безопасное место;</w:t>
      </w:r>
    </w:p>
    <w:p w:rsidR="004C55B6" w:rsidRPr="004C55B6" w:rsidRDefault="004C55B6" w:rsidP="004C55B6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обеспечить беспрепятственную работу оперативно – следственной группы, кинологов и т.д.;</w:t>
      </w:r>
    </w:p>
    <w:p w:rsidR="004C55B6" w:rsidRPr="004C55B6" w:rsidRDefault="004C55B6" w:rsidP="004C55B6">
      <w:pPr>
        <w:numPr>
          <w:ilvl w:val="0"/>
          <w:numId w:val="14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Style w:val="a4"/>
          <w:rFonts w:ascii="Times New Roman" w:hAnsi="Times New Roman" w:cs="Times New Roman"/>
          <w:sz w:val="24"/>
          <w:szCs w:val="24"/>
        </w:rPr>
        <w:t>Действия при принятии телефонного сообщения об угрозе взрыва.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 xml:space="preserve">Будьте спокойны, вежливы, не прерывайте </w:t>
      </w:r>
      <w:proofErr w:type="gramStart"/>
      <w:r w:rsidRPr="004C55B6">
        <w:t>говорящего</w:t>
      </w:r>
      <w:proofErr w:type="gramEnd"/>
      <w:r w:rsidRPr="004C55B6">
        <w:t>. Сошлитесь на  некачественную работу аппарата, чтобы записать разговор. Не вешайте телефонную трубку по окончании разговора.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Примерные вопросы: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Когда может быть проведен взрыв?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Где заложено взрывное устройство?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Что оно из себя представляет?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Как оно выглядит внешне?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Есть ли еще где-нибудь  взрывное устройство?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Для чего заложено взрывное устройство? Каковы ваши требования?</w:t>
      </w:r>
    </w:p>
    <w:p w:rsidR="004C55B6" w:rsidRPr="004C55B6" w:rsidRDefault="004C55B6" w:rsidP="004C55B6">
      <w:pPr>
        <w:numPr>
          <w:ilvl w:val="0"/>
          <w:numId w:val="15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Fonts w:ascii="Times New Roman" w:hAnsi="Times New Roman" w:cs="Times New Roman"/>
          <w:sz w:val="24"/>
          <w:szCs w:val="24"/>
        </w:rPr>
        <w:t>Вы один или с вами есть еще кто–либо?</w:t>
      </w:r>
    </w:p>
    <w:p w:rsidR="004C55B6" w:rsidRPr="004C55B6" w:rsidRDefault="004C55B6" w:rsidP="004C55B6">
      <w:pPr>
        <w:numPr>
          <w:ilvl w:val="0"/>
          <w:numId w:val="16"/>
        </w:numPr>
        <w:tabs>
          <w:tab w:val="clear" w:pos="72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C55B6">
        <w:rPr>
          <w:rStyle w:val="a4"/>
          <w:rFonts w:ascii="Times New Roman" w:hAnsi="Times New Roman" w:cs="Times New Roman"/>
          <w:sz w:val="24"/>
          <w:szCs w:val="24"/>
        </w:rPr>
        <w:t>О порядке приема сообщений содержащих угрозы террористического характера по телефону.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Постарайтесь дословно запомнить разговор и зафиксировать его на бумаге.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По ходу разговора отметьте пол, возраст звонившего и особенности его (ее) речи: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 xml:space="preserve">-        голос: </w:t>
      </w:r>
      <w:r w:rsidRPr="004C55B6">
        <w:rPr>
          <w:rStyle w:val="a5"/>
        </w:rPr>
        <w:t>громкий, (тихий), низкий (высокий)</w:t>
      </w:r>
      <w:r w:rsidRPr="004C55B6">
        <w:t>;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lastRenderedPageBreak/>
        <w:t xml:space="preserve">-        темп речи: </w:t>
      </w:r>
      <w:r w:rsidRPr="004C55B6">
        <w:rPr>
          <w:rStyle w:val="a5"/>
        </w:rPr>
        <w:t>быстрая (медленная);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 xml:space="preserve">-        произношение: </w:t>
      </w:r>
      <w:r w:rsidRPr="004C55B6">
        <w:rPr>
          <w:rStyle w:val="a5"/>
        </w:rPr>
        <w:t>отчетливое, искаженное, с заиканием, с заиканием шепелявое, с акцентом или диалектом</w:t>
      </w:r>
      <w:r w:rsidRPr="004C55B6">
        <w:t>;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 xml:space="preserve">-        манера речи: </w:t>
      </w:r>
      <w:r w:rsidRPr="004C55B6">
        <w:rPr>
          <w:rStyle w:val="a5"/>
        </w:rPr>
        <w:t xml:space="preserve">развязная, с </w:t>
      </w:r>
      <w:proofErr w:type="gramStart"/>
      <w:r w:rsidRPr="004C55B6">
        <w:rPr>
          <w:rStyle w:val="a5"/>
        </w:rPr>
        <w:t>издевкой</w:t>
      </w:r>
      <w:proofErr w:type="gramEnd"/>
      <w:r w:rsidRPr="004C55B6">
        <w:rPr>
          <w:rStyle w:val="a5"/>
        </w:rPr>
        <w:t>, с нецензурными выражениями</w:t>
      </w:r>
      <w:r w:rsidRPr="004C55B6">
        <w:t>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Обязательно отметьте звуковой фон (</w:t>
      </w:r>
      <w:r w:rsidRPr="004C55B6">
        <w:rPr>
          <w:rStyle w:val="a5"/>
        </w:rPr>
        <w:t>шум автомашин или железнодо</w:t>
      </w:r>
      <w:r w:rsidRPr="004C55B6">
        <w:rPr>
          <w:rStyle w:val="a5"/>
        </w:rPr>
        <w:softHyphen/>
        <w:t xml:space="preserve">рожного транспорта, звуки теле- или радиоаппаратуры, голоса, </w:t>
      </w:r>
      <w:proofErr w:type="gramStart"/>
      <w:r w:rsidRPr="004C55B6">
        <w:rPr>
          <w:rStyle w:val="a5"/>
        </w:rPr>
        <w:t>другое</w:t>
      </w:r>
      <w:proofErr w:type="gramEnd"/>
      <w:r w:rsidRPr="004C55B6">
        <w:t>).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Отметьте характер звонка (</w:t>
      </w:r>
      <w:r w:rsidRPr="004C55B6">
        <w:rPr>
          <w:rStyle w:val="a5"/>
        </w:rPr>
        <w:t>городской или междугородный</w:t>
      </w:r>
      <w:r w:rsidRPr="004C55B6">
        <w:t>).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Обязательно зафиксируйте точное время начала разговора и его про</w:t>
      </w:r>
      <w:r w:rsidRPr="004C55B6">
        <w:softHyphen/>
        <w:t>должительность.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В любом случае постарайтесь в ходе разговора получить ответы на следующие вопросы: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Куда, кому, по какому телефону звонит этот человек?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Какие конкретные требования он (она) выдвигает?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Выдвигает требования он (она) лично, выступает в роли посредника или представляет какую-либо группу лиц?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На каких условиях он (она) или они согласны отказаться от задуманного?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Как и когда с ним (с ней) можно связаться?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-        Кому вы можете или должны сообщить об этом звонке?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4C55B6" w:rsidRPr="004C55B6" w:rsidRDefault="004C55B6" w:rsidP="004C55B6">
      <w:pPr>
        <w:pStyle w:val="a3"/>
        <w:tabs>
          <w:tab w:val="left" w:pos="284"/>
        </w:tabs>
        <w:spacing w:before="0" w:beforeAutospacing="0" w:after="0" w:afterAutospacing="0"/>
        <w:jc w:val="both"/>
      </w:pPr>
      <w:r w:rsidRPr="004C55B6">
        <w:t>Если возможно, еще в процессе разговора сообщите о нем руководству объекта, если нет - немедленно по его окончании.</w:t>
      </w:r>
    </w:p>
    <w:p w:rsidR="005439C1" w:rsidRPr="004C55B6" w:rsidRDefault="005439C1" w:rsidP="004C55B6">
      <w:pPr>
        <w:pStyle w:val="1"/>
        <w:tabs>
          <w:tab w:val="left" w:pos="284"/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4C55B6">
        <w:rPr>
          <w:sz w:val="24"/>
          <w:szCs w:val="24"/>
        </w:rPr>
        <w:t> </w:t>
      </w:r>
    </w:p>
    <w:p w:rsidR="005439C1" w:rsidRPr="005439C1" w:rsidRDefault="005439C1" w:rsidP="004C55B6">
      <w:pPr>
        <w:pStyle w:val="1"/>
        <w:tabs>
          <w:tab w:val="left" w:pos="426"/>
        </w:tabs>
        <w:spacing w:before="0" w:beforeAutospacing="0" w:after="0" w:afterAutospacing="0"/>
        <w:jc w:val="both"/>
        <w:rPr>
          <w:sz w:val="24"/>
          <w:szCs w:val="24"/>
        </w:rPr>
      </w:pPr>
      <w:r w:rsidRPr="005439C1">
        <w:rPr>
          <w:sz w:val="24"/>
          <w:szCs w:val="24"/>
        </w:rPr>
        <w:t> 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bookmarkStart w:id="0" w:name="_GoBack"/>
      <w:bookmarkEnd w:id="0"/>
      <w:r w:rsidRPr="005439C1">
        <w:t> </w:t>
      </w:r>
    </w:p>
    <w:p w:rsidR="005439C1" w:rsidRPr="005439C1" w:rsidRDefault="005439C1" w:rsidP="005439C1">
      <w:pPr>
        <w:pStyle w:val="a3"/>
        <w:tabs>
          <w:tab w:val="left" w:pos="426"/>
        </w:tabs>
        <w:spacing w:before="0" w:beforeAutospacing="0" w:after="0" w:afterAutospacing="0"/>
        <w:jc w:val="both"/>
      </w:pPr>
      <w:r w:rsidRPr="005439C1">
        <w:t> </w:t>
      </w:r>
    </w:p>
    <w:p w:rsidR="00C04B9A" w:rsidRPr="005439C1" w:rsidRDefault="00C04B9A" w:rsidP="005439C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04B9A" w:rsidRPr="005439C1" w:rsidSect="00543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1F1"/>
    <w:multiLevelType w:val="multilevel"/>
    <w:tmpl w:val="5ABA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26A21"/>
    <w:multiLevelType w:val="multilevel"/>
    <w:tmpl w:val="74C4E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0F155D"/>
    <w:multiLevelType w:val="multilevel"/>
    <w:tmpl w:val="693A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103C37"/>
    <w:multiLevelType w:val="multilevel"/>
    <w:tmpl w:val="7F7A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7C64AF"/>
    <w:multiLevelType w:val="multilevel"/>
    <w:tmpl w:val="B5E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5614C0"/>
    <w:multiLevelType w:val="multilevel"/>
    <w:tmpl w:val="71C4D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219F2"/>
    <w:multiLevelType w:val="multilevel"/>
    <w:tmpl w:val="1B329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DB1FE5"/>
    <w:multiLevelType w:val="multilevel"/>
    <w:tmpl w:val="B19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A44B27"/>
    <w:multiLevelType w:val="multilevel"/>
    <w:tmpl w:val="93BC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3528B8"/>
    <w:multiLevelType w:val="multilevel"/>
    <w:tmpl w:val="C504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824850"/>
    <w:multiLevelType w:val="multilevel"/>
    <w:tmpl w:val="DC1A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1001DC"/>
    <w:multiLevelType w:val="multilevel"/>
    <w:tmpl w:val="E9C86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C0E2E"/>
    <w:multiLevelType w:val="multilevel"/>
    <w:tmpl w:val="80269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5F7965"/>
    <w:multiLevelType w:val="multilevel"/>
    <w:tmpl w:val="AF5CC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507CDA"/>
    <w:multiLevelType w:val="multilevel"/>
    <w:tmpl w:val="08AAE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E328B"/>
    <w:multiLevelType w:val="multilevel"/>
    <w:tmpl w:val="5F90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6"/>
  </w:num>
  <w:num w:numId="5">
    <w:abstractNumId w:val="8"/>
  </w:num>
  <w:num w:numId="6">
    <w:abstractNumId w:val="11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15"/>
  </w:num>
  <w:num w:numId="12">
    <w:abstractNumId w:val="14"/>
  </w:num>
  <w:num w:numId="13">
    <w:abstractNumId w:val="0"/>
  </w:num>
  <w:num w:numId="14">
    <w:abstractNumId w:val="13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9C1"/>
    <w:rsid w:val="000F3757"/>
    <w:rsid w:val="004C55B6"/>
    <w:rsid w:val="004D359C"/>
    <w:rsid w:val="005439C1"/>
    <w:rsid w:val="007F6981"/>
    <w:rsid w:val="008911C3"/>
    <w:rsid w:val="009A3067"/>
    <w:rsid w:val="00C04B9A"/>
    <w:rsid w:val="00E27C6A"/>
    <w:rsid w:val="00EB5D5E"/>
    <w:rsid w:val="00FD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543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9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54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5439C1"/>
    <w:rPr>
      <w:b/>
      <w:bCs/>
    </w:rPr>
  </w:style>
  <w:style w:type="character" w:styleId="a5">
    <w:name w:val="Emphasis"/>
    <w:basedOn w:val="a0"/>
    <w:qFormat/>
    <w:rsid w:val="005439C1"/>
    <w:rPr>
      <w:i/>
      <w:iCs/>
    </w:rPr>
  </w:style>
  <w:style w:type="paragraph" w:styleId="a6">
    <w:name w:val="List Paragraph"/>
    <w:basedOn w:val="a"/>
    <w:uiPriority w:val="34"/>
    <w:qFormat/>
    <w:rsid w:val="005439C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A3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9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2020-01-19T15:26:00Z</cp:lastPrinted>
  <dcterms:created xsi:type="dcterms:W3CDTF">2021-08-10T11:59:00Z</dcterms:created>
  <dcterms:modified xsi:type="dcterms:W3CDTF">2021-08-10T11:59:00Z</dcterms:modified>
</cp:coreProperties>
</file>