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D42" w:rsidRPr="00F71DCD" w:rsidRDefault="00332D42" w:rsidP="00332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332D42" w:rsidRPr="00F71DCD" w:rsidRDefault="00332D42" w:rsidP="00332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</w:p>
    <w:p w:rsidR="00332D42" w:rsidRPr="00F71DCD" w:rsidRDefault="00332D42" w:rsidP="00332D42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332D42" w:rsidRPr="00F71DCD" w:rsidRDefault="00332D42" w:rsidP="00332D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 w:rsidR="002A60FF"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332D42" w:rsidRPr="00F71DCD" w:rsidRDefault="00332D42" w:rsidP="00332D4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A60F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2A60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риказ от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2A60F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</w:p>
    <w:p w:rsidR="00332D42" w:rsidRDefault="00332D42" w:rsidP="00332D42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Style w:val="a4"/>
          <w:color w:val="000000"/>
        </w:rPr>
      </w:pPr>
    </w:p>
    <w:p w:rsidR="00332D42" w:rsidRPr="00332D42" w:rsidRDefault="00332D42" w:rsidP="00332D42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i/>
          <w:color w:val="000000"/>
        </w:rPr>
      </w:pPr>
      <w:r>
        <w:rPr>
          <w:rStyle w:val="a4"/>
          <w:color w:val="000000"/>
        </w:rPr>
        <w:t xml:space="preserve">ИНСТРУКЦИЯ </w:t>
      </w:r>
      <w:r w:rsidRPr="00332D42">
        <w:rPr>
          <w:rStyle w:val="a4"/>
          <w:color w:val="000000"/>
        </w:rPr>
        <w:t xml:space="preserve">ПРИ  ВЗРЫВЕ  В  </w:t>
      </w:r>
      <w:r>
        <w:rPr>
          <w:rStyle w:val="a4"/>
          <w:color w:val="000000"/>
        </w:rPr>
        <w:t>ПОМЕЩЕНИИ</w:t>
      </w:r>
      <w:r w:rsidRPr="00332D42">
        <w:rPr>
          <w:b/>
          <w:bCs/>
          <w:color w:val="000000"/>
        </w:rPr>
        <w:br/>
      </w:r>
      <w:r w:rsidRPr="00332D42">
        <w:rPr>
          <w:rStyle w:val="a4"/>
          <w:b w:val="0"/>
          <w:i/>
          <w:color w:val="000000"/>
        </w:rPr>
        <w:t>НЕОБХОДИМО  ВЫПОЛНИТЬ СЛЕДУЮЩИЕ  ТРЕБОВАНИЯ:</w:t>
      </w:r>
    </w:p>
    <w:p w:rsidR="00332D42" w:rsidRPr="00332D42" w:rsidRDefault="00332D42" w:rsidP="00332D4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2D42">
        <w:rPr>
          <w:color w:val="000000"/>
        </w:rPr>
        <w:t>•Не паникуйте – паника плохой помощник.</w:t>
      </w:r>
      <w:r w:rsidRPr="00332D42">
        <w:rPr>
          <w:color w:val="000000"/>
        </w:rPr>
        <w:br/>
        <w:t>•Быстро оценить свое местонахождение, состояние здоровья.</w:t>
      </w:r>
      <w:r w:rsidRPr="00332D42">
        <w:rPr>
          <w:color w:val="000000"/>
        </w:rPr>
        <w:br/>
        <w:t>•Окажите себе помощь, постарайтесь быстрее покинуть зону взрыва.</w:t>
      </w:r>
      <w:r w:rsidRPr="00332D42">
        <w:rPr>
          <w:color w:val="000000"/>
        </w:rPr>
        <w:br/>
        <w:t>•Защитите органы дыхания с помощью любой ткани.</w:t>
      </w:r>
      <w:r w:rsidRPr="00332D42">
        <w:rPr>
          <w:color w:val="000000"/>
        </w:rPr>
        <w:br/>
        <w:t>•Если у вас зажата часть тела, примите удобную безопасную позу, не предпринимайте резких движений, при ухудшении самочувствия лягте на бок.</w:t>
      </w:r>
      <w:r w:rsidRPr="00332D42">
        <w:rPr>
          <w:color w:val="000000"/>
        </w:rPr>
        <w:br/>
        <w:t>•В случае поражения глаз закройте их ладонью, не пытайтесь самостоятельно извлечь из них посторонние предметы, ждите помощь.</w:t>
      </w:r>
      <w:r w:rsidRPr="00332D42">
        <w:rPr>
          <w:color w:val="000000"/>
        </w:rPr>
        <w:br/>
        <w:t>•Не предпринимайте активных самостоятельных движений, которые могут ухудшить ваше здоровье и осложнить ситуацию, сохраняйте тепло и силы, не делайте лишних движений.</w:t>
      </w:r>
      <w:r w:rsidRPr="00332D42">
        <w:rPr>
          <w:color w:val="000000"/>
        </w:rPr>
        <w:br/>
        <w:t>•В частично разрушенных зданиях, при отсутствии возможности самостоятельно эвакуироваться, необходимо дождаться помощи. Оцените обстановку. Для ускорения и облегчения процесса поиска необходимо подавать сигналы голосом, использовать трубы и батареи, размахивать тканью или рукой. В темное время суток можно воспользоваться светом фонарика.</w:t>
      </w:r>
      <w:r w:rsidRPr="00332D42">
        <w:rPr>
          <w:color w:val="000000"/>
        </w:rPr>
        <w:br/>
        <w:t>•При отсутствии травм нужно оказать помощь другим.</w:t>
      </w:r>
      <w:r w:rsidRPr="00332D42">
        <w:rPr>
          <w:color w:val="000000"/>
        </w:rPr>
        <w:br/>
        <w:t>•Необходимо принять участие в ликвидации последствий взрыва.</w:t>
      </w:r>
      <w:r w:rsidRPr="00332D42">
        <w:rPr>
          <w:color w:val="000000"/>
        </w:rPr>
        <w:br/>
        <w:t>•Передвигаться в зоне взрыва необходимо предельно осторожно.</w:t>
      </w:r>
    </w:p>
    <w:p w:rsidR="00332D42" w:rsidRPr="00332D42" w:rsidRDefault="00332D42" w:rsidP="00332D4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2D42">
        <w:rPr>
          <w:color w:val="000000"/>
        </w:rPr>
        <w:br/>
      </w:r>
      <w:r w:rsidRPr="00332D42">
        <w:rPr>
          <w:rStyle w:val="a4"/>
          <w:color w:val="000000"/>
        </w:rPr>
        <w:t>Действия школьников при обнаружении взрывчатых веществ:</w:t>
      </w:r>
    </w:p>
    <w:p w:rsidR="00332D42" w:rsidRPr="00332D42" w:rsidRDefault="00332D42" w:rsidP="00332D42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32D42">
        <w:rPr>
          <w:color w:val="000000"/>
        </w:rPr>
        <w:t>•Не пытайтесь самостоятельно обезвредить (разминировать) взрывное устройство. Это должны делать специалисты.</w:t>
      </w:r>
      <w:r w:rsidRPr="00332D42">
        <w:rPr>
          <w:color w:val="000000"/>
        </w:rPr>
        <w:br/>
        <w:t>•Не трогайте, не переносите, не распаковывайте, не бросайте подозрительные предметы.</w:t>
      </w:r>
      <w:r w:rsidRPr="00332D42">
        <w:rPr>
          <w:color w:val="000000"/>
        </w:rPr>
        <w:br/>
        <w:t>•Не располагайтесь вблизи опасного предмета, отойдите на расстояние не менее 100м.</w:t>
      </w:r>
      <w:r w:rsidRPr="00332D42">
        <w:rPr>
          <w:color w:val="000000"/>
        </w:rPr>
        <w:br/>
        <w:t>•Сообщите о подозрительном предмете учителям, в милицию, пожарным, спасателям, они должны организовать охрану и дежурство в зоне нахождения опасного объекта до прибытия специалистов.</w:t>
      </w:r>
      <w:r w:rsidRPr="00332D42">
        <w:rPr>
          <w:color w:val="000000"/>
        </w:rPr>
        <w:br/>
        <w:t>•Дождитесь прибытия специалистов, укажите им место и время обнаружения  подозрительного предмета.</w:t>
      </w:r>
      <w:r w:rsidRPr="00332D42">
        <w:rPr>
          <w:color w:val="000000"/>
        </w:rPr>
        <w:br/>
        <w:t>•Не изготавливайте самодельные взрывные устройства.</w:t>
      </w:r>
      <w:r w:rsidRPr="00332D42">
        <w:rPr>
          <w:color w:val="000000"/>
        </w:rPr>
        <w:br/>
        <w:t>•Не храните в доме, квартире, подсобном помещении компоненты для их изготовления.</w:t>
      </w:r>
      <w:r w:rsidRPr="00332D42">
        <w:rPr>
          <w:color w:val="000000"/>
        </w:rPr>
        <w:br/>
        <w:t>•Любой взрывоопасный предмет может взорваться в результате неправильного обращения или хранения.</w:t>
      </w:r>
      <w:r w:rsidRPr="00332D42">
        <w:rPr>
          <w:color w:val="000000"/>
        </w:rPr>
        <w:br/>
        <w:t>•Не носите в карманах взрывоопасные изделия, они могут взорваться от механического или теплового воздействия.</w:t>
      </w:r>
      <w:r w:rsidRPr="00332D42">
        <w:rPr>
          <w:color w:val="000000"/>
        </w:rPr>
        <w:br/>
        <w:t>•Любое взрывоопасное устройство может стать причиной большой беды.</w:t>
      </w:r>
    </w:p>
    <w:p w:rsidR="00A60810" w:rsidRDefault="002A60FF"/>
    <w:sectPr w:rsidR="00A60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D42"/>
    <w:rsid w:val="00014846"/>
    <w:rsid w:val="002A60FF"/>
    <w:rsid w:val="00332D42"/>
    <w:rsid w:val="0065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2021-03-27T19:41:00Z</cp:lastPrinted>
  <dcterms:created xsi:type="dcterms:W3CDTF">2021-03-27T19:39:00Z</dcterms:created>
  <dcterms:modified xsi:type="dcterms:W3CDTF">2021-08-09T23:15:00Z</dcterms:modified>
</cp:coreProperties>
</file>