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A4" w:rsidRPr="001218A4" w:rsidRDefault="001218A4" w:rsidP="001218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1218A4" w:rsidRPr="001218A4" w:rsidRDefault="001218A4" w:rsidP="001218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1218A4" w:rsidRPr="001218A4" w:rsidRDefault="001218A4" w:rsidP="001218A4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1218A4" w:rsidRPr="001218A4" w:rsidRDefault="001218A4" w:rsidP="001218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1218A4" w:rsidRPr="001218A4" w:rsidRDefault="001218A4" w:rsidP="001218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8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1218A4" w:rsidRPr="00C664C8" w:rsidRDefault="001218A4" w:rsidP="005B2A5F">
      <w:pPr>
        <w:pStyle w:val="a3"/>
        <w:spacing w:before="0" w:beforeAutospacing="0" w:after="0" w:afterAutospacing="0"/>
        <w:ind w:left="10"/>
        <w:jc w:val="center"/>
        <w:outlineLvl w:val="0"/>
        <w:rPr>
          <w:rStyle w:val="a4"/>
        </w:rPr>
      </w:pPr>
    </w:p>
    <w:p w:rsidR="001218A4" w:rsidRPr="00C664C8" w:rsidRDefault="001218A4" w:rsidP="005B2A5F">
      <w:pPr>
        <w:pStyle w:val="a3"/>
        <w:spacing w:before="0" w:beforeAutospacing="0" w:after="0" w:afterAutospacing="0"/>
        <w:ind w:left="10"/>
        <w:jc w:val="center"/>
        <w:outlineLvl w:val="0"/>
        <w:rPr>
          <w:rStyle w:val="a4"/>
        </w:rPr>
      </w:pPr>
    </w:p>
    <w:p w:rsidR="001218A4" w:rsidRPr="00C664C8" w:rsidRDefault="001218A4" w:rsidP="005B2A5F">
      <w:pPr>
        <w:pStyle w:val="a3"/>
        <w:spacing w:before="0" w:beforeAutospacing="0" w:after="0" w:afterAutospacing="0"/>
        <w:ind w:left="10"/>
        <w:jc w:val="center"/>
        <w:outlineLvl w:val="0"/>
        <w:rPr>
          <w:rStyle w:val="a4"/>
        </w:rPr>
      </w:pPr>
    </w:p>
    <w:p w:rsidR="001218A4" w:rsidRPr="00C664C8" w:rsidRDefault="001218A4" w:rsidP="005B2A5F">
      <w:pPr>
        <w:pStyle w:val="a3"/>
        <w:spacing w:before="0" w:beforeAutospacing="0" w:after="0" w:afterAutospacing="0"/>
        <w:ind w:left="10"/>
        <w:jc w:val="center"/>
        <w:outlineLvl w:val="0"/>
        <w:rPr>
          <w:rStyle w:val="a4"/>
        </w:rPr>
      </w:pPr>
    </w:p>
    <w:p w:rsidR="001218A4" w:rsidRPr="00C664C8" w:rsidRDefault="001218A4" w:rsidP="005B2A5F">
      <w:pPr>
        <w:pStyle w:val="a3"/>
        <w:spacing w:before="0" w:beforeAutospacing="0" w:after="0" w:afterAutospacing="0"/>
        <w:ind w:left="10"/>
        <w:jc w:val="center"/>
        <w:outlineLvl w:val="0"/>
        <w:rPr>
          <w:rStyle w:val="a4"/>
        </w:rPr>
      </w:pPr>
    </w:p>
    <w:p w:rsidR="001218A4" w:rsidRPr="00C664C8" w:rsidRDefault="001218A4" w:rsidP="005B2A5F">
      <w:pPr>
        <w:pStyle w:val="a3"/>
        <w:spacing w:before="0" w:beforeAutospacing="0" w:after="0" w:afterAutospacing="0"/>
        <w:ind w:left="10"/>
        <w:jc w:val="center"/>
        <w:outlineLvl w:val="0"/>
        <w:rPr>
          <w:rStyle w:val="a4"/>
        </w:rPr>
      </w:pPr>
    </w:p>
    <w:p w:rsidR="005B2A5F" w:rsidRPr="005B2A5F" w:rsidRDefault="005B2A5F" w:rsidP="00C664C8">
      <w:pPr>
        <w:pStyle w:val="a3"/>
        <w:spacing w:before="0" w:beforeAutospacing="0" w:after="0" w:afterAutospacing="0"/>
        <w:ind w:left="10"/>
        <w:jc w:val="center"/>
        <w:outlineLvl w:val="0"/>
      </w:pPr>
      <w:bookmarkStart w:id="0" w:name="_GoBack"/>
      <w:r w:rsidRPr="005B2A5F">
        <w:rPr>
          <w:rStyle w:val="a4"/>
        </w:rPr>
        <w:t>Инструкция</w:t>
      </w:r>
    </w:p>
    <w:p w:rsidR="005B2A5F" w:rsidRPr="005B2A5F" w:rsidRDefault="00B56542" w:rsidP="00B56542">
      <w:pPr>
        <w:pStyle w:val="a3"/>
        <w:spacing w:before="0" w:beforeAutospacing="0" w:after="0" w:afterAutospacing="0"/>
        <w:ind w:left="10"/>
        <w:jc w:val="center"/>
      </w:pPr>
      <w:r>
        <w:rPr>
          <w:rStyle w:val="a4"/>
        </w:rPr>
        <w:t>Р</w:t>
      </w:r>
      <w:r w:rsidR="005B2A5F" w:rsidRPr="005B2A5F">
        <w:rPr>
          <w:rStyle w:val="a4"/>
        </w:rPr>
        <w:t>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bookmarkEnd w:id="0"/>
    <w:p w:rsidR="005B2A5F" w:rsidRPr="005B2A5F" w:rsidRDefault="005B2A5F" w:rsidP="005B2A5F">
      <w:pPr>
        <w:pStyle w:val="a3"/>
        <w:spacing w:before="0" w:beforeAutospacing="0" w:after="0" w:afterAutospacing="0"/>
        <w:ind w:left="10"/>
        <w:jc w:val="both"/>
      </w:pPr>
      <w:r w:rsidRPr="005B2A5F">
        <w:t> </w:t>
      </w:r>
    </w:p>
    <w:p w:rsidR="005B2A5F" w:rsidRPr="005B2A5F" w:rsidRDefault="005B2A5F" w:rsidP="005B2A5F">
      <w:pPr>
        <w:pStyle w:val="a3"/>
        <w:spacing w:before="0" w:beforeAutospacing="0" w:after="0" w:afterAutospacing="0"/>
        <w:ind w:left="10"/>
        <w:jc w:val="both"/>
      </w:pPr>
      <w:r w:rsidRPr="005B2A5F"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5B2A5F" w:rsidRPr="005B2A5F" w:rsidRDefault="005B2A5F" w:rsidP="005B2A5F">
      <w:pPr>
        <w:pStyle w:val="a3"/>
        <w:spacing w:before="0" w:beforeAutospacing="0" w:after="0" w:afterAutospacing="0"/>
        <w:ind w:left="10"/>
        <w:jc w:val="both"/>
      </w:pPr>
      <w:r w:rsidRPr="005B2A5F">
        <w:t>1. Знать требования руководящих документов по предупреждению проявлений и борьбе с терроризмом, а именно:</w:t>
      </w:r>
    </w:p>
    <w:p w:rsidR="005B2A5F" w:rsidRPr="005B2A5F" w:rsidRDefault="005B2A5F" w:rsidP="005B2A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Федеральный закон от 06.03.2006 № 35-ФЗ "О противодействии терроризму";</w:t>
      </w:r>
    </w:p>
    <w:p w:rsidR="005B2A5F" w:rsidRPr="005B2A5F" w:rsidRDefault="005B2A5F" w:rsidP="005B2A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Указ президента от 15.02.2006 № 116 «О мерах по противодействию терроризма».</w:t>
      </w:r>
    </w:p>
    <w:p w:rsidR="005B2A5F" w:rsidRPr="005B2A5F" w:rsidRDefault="005B2A5F" w:rsidP="005B2A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5B2A5F" w:rsidRPr="005B2A5F" w:rsidRDefault="005B2A5F" w:rsidP="005B2A5F">
      <w:pPr>
        <w:pStyle w:val="a3"/>
        <w:spacing w:before="0" w:beforeAutospacing="0" w:after="0" w:afterAutospacing="0"/>
        <w:ind w:left="10"/>
        <w:jc w:val="both"/>
      </w:pPr>
      <w:r w:rsidRPr="005B2A5F"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5B2A5F" w:rsidRPr="005B2A5F" w:rsidRDefault="005B2A5F" w:rsidP="005B2A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5B2A5F" w:rsidRPr="005B2A5F" w:rsidRDefault="005B2A5F" w:rsidP="005B2A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издать приказы по организации охраны, пропускного и внутреннего режима в учреждении, организа</w:t>
      </w:r>
      <w:r w:rsidRPr="005B2A5F">
        <w:rPr>
          <w:rFonts w:ascii="Times New Roman" w:hAnsi="Times New Roman" w:cs="Times New Roman"/>
          <w:sz w:val="24"/>
          <w:szCs w:val="24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5B2A5F" w:rsidRPr="005B2A5F" w:rsidRDefault="005B2A5F" w:rsidP="005B2A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5B2A5F">
        <w:rPr>
          <w:rFonts w:ascii="Times New Roman" w:hAnsi="Times New Roman" w:cs="Times New Roman"/>
          <w:sz w:val="24"/>
          <w:szCs w:val="24"/>
        </w:rPr>
        <w:softHyphen/>
        <w:t>чайных ситуаций;</w:t>
      </w:r>
    </w:p>
    <w:p w:rsidR="005B2A5F" w:rsidRPr="005B2A5F" w:rsidRDefault="005B2A5F" w:rsidP="005B2A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руководить разработкой инструкций, памяток по обеспечению безопасности, противодействию терро</w:t>
      </w:r>
      <w:r w:rsidRPr="005B2A5F">
        <w:rPr>
          <w:rFonts w:ascii="Times New Roman" w:hAnsi="Times New Roman" w:cs="Times New Roman"/>
          <w:sz w:val="24"/>
          <w:szCs w:val="24"/>
        </w:rPr>
        <w:softHyphen/>
        <w:t>ризму, экстремизму;</w:t>
      </w:r>
    </w:p>
    <w:p w:rsidR="005B2A5F" w:rsidRPr="005B2A5F" w:rsidRDefault="005B2A5F" w:rsidP="005B2A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A5F">
        <w:rPr>
          <w:rFonts w:ascii="Times New Roman" w:hAnsi="Times New Roman" w:cs="Times New Roman"/>
          <w:sz w:val="24"/>
          <w:szCs w:val="24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</w:t>
      </w:r>
      <w:proofErr w:type="gramEnd"/>
      <w:r w:rsidRPr="005B2A5F">
        <w:rPr>
          <w:rFonts w:ascii="Times New Roman" w:hAnsi="Times New Roman" w:cs="Times New Roman"/>
          <w:sz w:val="24"/>
          <w:szCs w:val="24"/>
        </w:rPr>
        <w:t xml:space="preserve"> по повышению бдительности и умению распознать террористов, предупредить осуществление их замыслов.</w:t>
      </w:r>
    </w:p>
    <w:p w:rsidR="005B2A5F" w:rsidRPr="005B2A5F" w:rsidRDefault="005B2A5F" w:rsidP="005B2A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5B2A5F" w:rsidRPr="005B2A5F" w:rsidRDefault="005B2A5F" w:rsidP="005B2A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5B2A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2A5F">
        <w:rPr>
          <w:rFonts w:ascii="Times New Roman" w:hAnsi="Times New Roman" w:cs="Times New Roman"/>
          <w:sz w:val="24"/>
          <w:szCs w:val="24"/>
        </w:rPr>
        <w:t xml:space="preserve"> их деятельностью, выполнением ими </w:t>
      </w:r>
      <w:r w:rsidRPr="005B2A5F">
        <w:rPr>
          <w:rFonts w:ascii="Times New Roman" w:hAnsi="Times New Roman" w:cs="Times New Roman"/>
          <w:sz w:val="24"/>
          <w:szCs w:val="24"/>
        </w:rPr>
        <w:lastRenderedPageBreak/>
        <w:t>требований установленного режима конкретным ответственным лицам из администрации образовательного учреждения.</w:t>
      </w:r>
    </w:p>
    <w:p w:rsidR="005B2A5F" w:rsidRPr="005B2A5F" w:rsidRDefault="005B2A5F" w:rsidP="005B2A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предметов, которые могут оказаться  взрывными  устройствами.</w:t>
      </w:r>
    </w:p>
    <w:p w:rsidR="005B2A5F" w:rsidRPr="005B2A5F" w:rsidRDefault="005B2A5F" w:rsidP="005B2A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</w:t>
      </w:r>
      <w:proofErr w:type="gramStart"/>
      <w:r w:rsidRPr="005B2A5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т.ч. принимающих непосредственное участие в этом мероприятии родителей.</w:t>
      </w:r>
    </w:p>
    <w:p w:rsidR="005B2A5F" w:rsidRPr="005B2A5F" w:rsidRDefault="005B2A5F" w:rsidP="005B2A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5B2A5F">
        <w:rPr>
          <w:rFonts w:ascii="Times New Roman" w:hAnsi="Times New Roman" w:cs="Times New Roman"/>
          <w:sz w:val="24"/>
          <w:szCs w:val="24"/>
        </w:rPr>
        <w:t>укрепленность</w:t>
      </w:r>
      <w:proofErr w:type="spellEnd"/>
      <w:r w:rsidRPr="005B2A5F">
        <w:rPr>
          <w:rFonts w:ascii="Times New Roman" w:hAnsi="Times New Roman" w:cs="Times New Roman"/>
          <w:sz w:val="24"/>
          <w:szCs w:val="24"/>
        </w:rPr>
        <w:t xml:space="preserve"> въездов на территорию (воротами, шлагбаумами, </w:t>
      </w:r>
      <w:proofErr w:type="spellStart"/>
      <w:r w:rsidRPr="005B2A5F">
        <w:rPr>
          <w:rFonts w:ascii="Times New Roman" w:hAnsi="Times New Roman" w:cs="Times New Roman"/>
          <w:sz w:val="24"/>
          <w:szCs w:val="24"/>
        </w:rPr>
        <w:t>противотаранными</w:t>
      </w:r>
      <w:proofErr w:type="spellEnd"/>
      <w:r w:rsidRPr="005B2A5F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5B2A5F">
        <w:rPr>
          <w:rFonts w:ascii="Times New Roman" w:hAnsi="Times New Roman" w:cs="Times New Roman"/>
          <w:sz w:val="24"/>
          <w:szCs w:val="24"/>
        </w:rPr>
        <w:softHyphen/>
        <w:t>ми), входов в здания и помещения.</w:t>
      </w:r>
    </w:p>
    <w:p w:rsidR="005B2A5F" w:rsidRPr="005B2A5F" w:rsidRDefault="005B2A5F" w:rsidP="005B2A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A5F">
        <w:rPr>
          <w:rFonts w:ascii="Times New Roman" w:hAnsi="Times New Roman" w:cs="Times New Roman"/>
          <w:sz w:val="24"/>
          <w:szCs w:val="24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10. Исключить пользование территорией,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11. 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 w:rsidRPr="005B2A5F">
        <w:softHyphen/>
        <w:t>ственной близости от образовательного учреждения, запрета на складирование и хранение каких-либо опасных материалов.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 xml:space="preserve">12. 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5B2A5F">
        <w:t>контроля за</w:t>
      </w:r>
      <w:proofErr w:type="gramEnd"/>
      <w:r w:rsidRPr="005B2A5F">
        <w:t xml:space="preserve"> массовым входом и выходом обучающихся и сотрудников учреждения, назначать в помощь охране дежурных педагогических работников.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 С началом занятий (</w:t>
      </w:r>
      <w:r w:rsidRPr="005B2A5F">
        <w:rPr>
          <w:rStyle w:val="a5"/>
        </w:rPr>
        <w:t>по решению руководителя, в зависимости от вида образовательного учреждения</w:t>
      </w:r>
      <w:r w:rsidRPr="005B2A5F">
        <w:t xml:space="preserve">) необходимо содержать входы </w:t>
      </w:r>
      <w:proofErr w:type="gramStart"/>
      <w:r w:rsidRPr="005B2A5F">
        <w:t>закрытыми</w:t>
      </w:r>
      <w:proofErr w:type="gramEnd"/>
      <w:r w:rsidRPr="005B2A5F">
        <w:t xml:space="preserve"> на устройство (засов, ограничитель открывания двери - цепочку или дублирующую дверь, закрывающуюся решетку).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5B2A5F">
        <w:softHyphen/>
        <w:t>ствующего разрешения должностного лица, имеющего на это полномочия (</w:t>
      </w:r>
      <w:r w:rsidRPr="005B2A5F">
        <w:rPr>
          <w:rStyle w:val="a5"/>
        </w:rPr>
        <w:t>определенного приказом по образовательному учреждению</w:t>
      </w:r>
      <w:r w:rsidRPr="005B2A5F"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 xml:space="preserve">13. Все запасные выходы содержать в исправном состоянии, </w:t>
      </w:r>
      <w:proofErr w:type="gramStart"/>
      <w:r w:rsidRPr="005B2A5F">
        <w:t>закрытыми</w:t>
      </w:r>
      <w:proofErr w:type="gramEnd"/>
      <w:r w:rsidRPr="005B2A5F"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14. 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15. Определить порядок, периодичность проверок, ответственных лиц за исправное содержание противопожарных средств.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 xml:space="preserve">16. 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</w:t>
      </w:r>
      <w:proofErr w:type="gramStart"/>
      <w:r w:rsidRPr="005B2A5F">
        <w:t>контроля за</w:t>
      </w:r>
      <w:proofErr w:type="gramEnd"/>
      <w:r w:rsidRPr="005B2A5F">
        <w:t xml:space="preserve"> несением службы охранников и укомплектования поста документацией в соответствии с утвержденным перечнем документов.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17. 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lastRenderedPageBreak/>
        <w:t>18. 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 ("телефонный терроризм"), а также информацию об охранной организации и стоимости охранных услуг.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19. 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20.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в, правоохранительные органы, дежурные службы ОВД районов, ОФСБ.</w:t>
      </w:r>
    </w:p>
    <w:p w:rsidR="005B2A5F" w:rsidRPr="005B2A5F" w:rsidRDefault="005B2A5F" w:rsidP="005B2A5F">
      <w:pPr>
        <w:pStyle w:val="a3"/>
        <w:spacing w:before="0" w:beforeAutospacing="0" w:after="0" w:afterAutospacing="0"/>
        <w:jc w:val="both"/>
      </w:pPr>
      <w:r w:rsidRPr="005B2A5F">
        <w:t> </w:t>
      </w:r>
    </w:p>
    <w:p w:rsidR="003E5631" w:rsidRPr="005B2A5F" w:rsidRDefault="003E5631" w:rsidP="005B2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E5631" w:rsidRPr="005B2A5F" w:rsidSect="005B2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607"/>
    <w:multiLevelType w:val="multilevel"/>
    <w:tmpl w:val="088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43359"/>
    <w:multiLevelType w:val="multilevel"/>
    <w:tmpl w:val="4946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61525F"/>
    <w:multiLevelType w:val="multilevel"/>
    <w:tmpl w:val="989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62F33"/>
    <w:multiLevelType w:val="multilevel"/>
    <w:tmpl w:val="0D56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5F"/>
    <w:rsid w:val="001218A4"/>
    <w:rsid w:val="003E5631"/>
    <w:rsid w:val="005B2A5F"/>
    <w:rsid w:val="00B56542"/>
    <w:rsid w:val="00C6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B2A5F"/>
    <w:rPr>
      <w:b/>
      <w:bCs/>
    </w:rPr>
  </w:style>
  <w:style w:type="character" w:styleId="a5">
    <w:name w:val="Emphasis"/>
    <w:basedOn w:val="a0"/>
    <w:qFormat/>
    <w:rsid w:val="005B2A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B2A5F"/>
    <w:rPr>
      <w:b/>
      <w:bCs/>
    </w:rPr>
  </w:style>
  <w:style w:type="character" w:styleId="a5">
    <w:name w:val="Emphasis"/>
    <w:basedOn w:val="a0"/>
    <w:qFormat/>
    <w:rsid w:val="005B2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dcterms:created xsi:type="dcterms:W3CDTF">2021-08-10T11:57:00Z</dcterms:created>
  <dcterms:modified xsi:type="dcterms:W3CDTF">2021-10-21T21:10:00Z</dcterms:modified>
</cp:coreProperties>
</file>