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38" w:rsidRDefault="0050769E" w:rsidP="0057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7F0">
        <w:rPr>
          <w:rFonts w:ascii="Times New Roman" w:hAnsi="Times New Roman" w:cs="Times New Roman"/>
          <w:b/>
          <w:sz w:val="28"/>
          <w:szCs w:val="28"/>
        </w:rPr>
        <w:t>Семинар-практикум «Совместная партнерская деятельность в ДОУ»</w:t>
      </w:r>
    </w:p>
    <w:p w:rsidR="00577E3E" w:rsidRPr="008917F0" w:rsidRDefault="00577E3E" w:rsidP="00577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69E" w:rsidRPr="00271921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ФГОС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меняются подходы к организации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 в детском саду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Ведущим видом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 становится совместная деятельность взрослого с ребенком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педагог становится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партнером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69E" w:rsidRDefault="0050769E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Учитывается детская инициатива. Нельзя говорить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F2FF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Все поиграли, встали, готовимся к занятию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>
        <w:rPr>
          <w:rFonts w:ascii="Times New Roman" w:hAnsi="Times New Roman" w:cs="Times New Roman"/>
          <w:sz w:val="28"/>
          <w:szCs w:val="28"/>
        </w:rPr>
        <w:t>и т.д.</w:t>
      </w:r>
    </w:p>
    <w:p w:rsidR="0050769E" w:rsidRPr="00271921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существенными характеристиками организации </w:t>
      </w:r>
      <w:r w:rsidR="004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партнерской деятельности взрослого с детьми являются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769E" w:rsidRPr="00271921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включенность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взрослого в деятельность наравне с детьми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69E" w:rsidRPr="00271921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присоединение детей к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69E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общение и перемещение детей во время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совместной деятельности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FF4" w:rsidRPr="00271921" w:rsidRDefault="004F2FF4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-каждый работает в своем темпе;</w:t>
      </w:r>
    </w:p>
    <w:p w:rsidR="0050769E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временной конец 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совместной деятельности </w:t>
      </w:r>
      <w:r w:rsidRPr="002719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(каждый работает в своем темпе)</w:t>
      </w:r>
    </w:p>
    <w:p w:rsidR="008917F0" w:rsidRDefault="008917F0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F2FF4" w:rsidRDefault="004F2FF4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Для вовлечения в деятельность</w:t>
      </w:r>
      <w:r w:rsidR="001713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или для начала занятия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можно использовать такие фразы: «Ребята, кто мне может помочь?», «Кто хочет, присоединяйтесь», «Посмотри на нас, может ты хочешь быть с нами?», «Как же мы без тебя?», «Только ты нас можешь спасти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..», «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Тогда узнай сам что-то новое, потом нам расскажешь..»</w:t>
      </w:r>
    </w:p>
    <w:p w:rsidR="004F2FF4" w:rsidRPr="004F2FF4" w:rsidRDefault="004F2FF4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50769E" w:rsidRPr="00271921" w:rsidRDefault="0050769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деятельности:</w:t>
      </w:r>
    </w:p>
    <w:p w:rsidR="0050769E" w:rsidRDefault="0050769E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максимально приблизиться к ситуации </w:t>
      </w:r>
      <w:r w:rsidRPr="002719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«круглого стола»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свободного общения, «рабочего гула». </w:t>
      </w:r>
      <w:r w:rsidRPr="005076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обсуждают свои работы, оказывают помощь друг другу.</w:t>
      </w:r>
      <w:r w:rsidR="008917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Можно находиться вместе на ковре, на одном уровне, не висеть над детьми. Осуществлять индивидуальный, личностный подход.</w:t>
      </w:r>
    </w:p>
    <w:p w:rsidR="008917F0" w:rsidRDefault="008917F0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Для этого нужно знать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психотипы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детей. Психологи выделили 4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психотипа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восприятия информации: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вызуалы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аудиалы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кинестетики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дискреты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8917F0" w:rsidRPr="008917F0" w:rsidRDefault="008917F0" w:rsidP="00577E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Визуалы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люди, воспринимающие большую часть информации с помощью зрения.</w:t>
      </w:r>
    </w:p>
    <w:p w:rsidR="008917F0" w:rsidRPr="008917F0" w:rsidRDefault="008917F0" w:rsidP="00577E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Аудиалы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те, кто в основном получает информацию через слуховой канал.</w:t>
      </w:r>
    </w:p>
    <w:p w:rsidR="008917F0" w:rsidRPr="008917F0" w:rsidRDefault="008917F0" w:rsidP="00577E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Кинестетики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люди, воспринимающие большую часть информации через другие ощущения (обоняние, осязание и др.) и с помощью движений.</w:t>
      </w:r>
    </w:p>
    <w:p w:rsidR="008917F0" w:rsidRPr="008917F0" w:rsidRDefault="008917F0" w:rsidP="00577E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Дискреты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 них восприятие информации происходит в основном через логическое осмысление, с помощью цифр, знаков, логических доводов. Эта категория, пожалуй, самая немногочисленная вообще среди людей. А школьникам младших и средних классов такой способ восприятия информации обычно вовсе не свойствен.  </w:t>
      </w:r>
    </w:p>
    <w:p w:rsidR="008917F0" w:rsidRDefault="008917F0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8917F0" w:rsidRPr="008917F0" w:rsidRDefault="008917F0" w:rsidP="00577E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визуала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требовать быстрого решения задач;</w:t>
      </w:r>
    </w:p>
    <w:p w:rsidR="008917F0" w:rsidRPr="008917F0" w:rsidRDefault="008917F0" w:rsidP="00577E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аудиала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немедленного повторения услышанного им материала;</w:t>
      </w:r>
    </w:p>
    <w:p w:rsidR="008917F0" w:rsidRPr="008917F0" w:rsidRDefault="008917F0" w:rsidP="00577E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кинестетика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не ждать ни того, ни другого - он нуждается в другом отношении, ему нужно больше времени и терпения со стороны учителей и домашних! </w:t>
      </w:r>
    </w:p>
    <w:p w:rsidR="008917F0" w:rsidRPr="008917F0" w:rsidRDefault="008917F0" w:rsidP="00577E3E">
      <w:pPr>
        <w:shd w:val="clear" w:color="auto" w:fill="FFFFFF"/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Разумеется, очень важно общаться с ребенком на "его языке":</w:t>
      </w:r>
    </w:p>
    <w:p w:rsidR="008917F0" w:rsidRPr="008917F0" w:rsidRDefault="008917F0" w:rsidP="00577E3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визуалом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слова, описывающие цвет, размер, форму, местоположение; выделяя цветом различные пункты или аспекты содержания; записывая действия, используя схемы, таблицы, наглядные пособия и др.;</w:t>
      </w:r>
    </w:p>
    <w:p w:rsidR="008917F0" w:rsidRPr="008917F0" w:rsidRDefault="008917F0" w:rsidP="00577E3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аудиалом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вариации голоса (громкость, паузы, высоту), отражая телом ритм речи (особенно головой) со скоростью, характерной для этого типа восприятия;</w:t>
      </w:r>
    </w:p>
    <w:p w:rsidR="008917F0" w:rsidRPr="008917F0" w:rsidRDefault="008917F0" w:rsidP="00577E3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кинестетиком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жесты, прикосновения и типичную для них медленную скорость мыслительных процессов; помнить, что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обучаются посредством мышечной памяти; чем больше преувеличения, тем лучше для запоминания; позволять им проигрывать в ролях части вашей информации. </w:t>
      </w:r>
    </w:p>
    <w:p w:rsidR="008917F0" w:rsidRPr="008917F0" w:rsidRDefault="008917F0" w:rsidP="00577E3E">
      <w:pPr>
        <w:shd w:val="clear" w:color="auto" w:fill="FFFFFF"/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и замечание ребенку произведет нужный эффект, если будет сделано "на его языке":</w:t>
      </w:r>
    </w:p>
    <w:p w:rsidR="008917F0" w:rsidRPr="008917F0" w:rsidRDefault="008917F0" w:rsidP="00577E3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визуалу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покачать головой, погрозить пальцем;</w:t>
      </w:r>
    </w:p>
    <w:p w:rsidR="008917F0" w:rsidRPr="008917F0" w:rsidRDefault="008917F0" w:rsidP="00577E3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аудиалу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сказать шепотом "ш-ш-ш";</w:t>
      </w:r>
    </w:p>
    <w:p w:rsidR="008917F0" w:rsidRPr="00577E3E" w:rsidRDefault="008917F0" w:rsidP="00577E3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кинестетику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положить руку на плечо, похлопать по нему. </w:t>
      </w:r>
    </w:p>
    <w:p w:rsidR="00577E3E" w:rsidRPr="008917F0" w:rsidRDefault="00577E3E" w:rsidP="00577E3E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917F0" w:rsidRPr="008917F0" w:rsidRDefault="008917F0" w:rsidP="00577E3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Любой человек, ребенок в том числе, использует разные каналы восприятия, то есть, мы не можем быть только </w:t>
      </w:r>
      <w:proofErr w:type="spellStart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визуалами</w:t>
      </w:r>
      <w:proofErr w:type="spellEnd"/>
      <w:r w:rsidRPr="0089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например. Особенности восприятия зависят и от возраста: для маленьких детей свойственно стремление все потрогать, попробовать на вкус, школьники же чаще задействуют слух и зрение. Органы восприятия можно и нужно развивать. Чем больше каналов открыто для восприятия информации, тем эффективнее идет процесс обучения.</w:t>
      </w:r>
    </w:p>
    <w:p w:rsidR="008917F0" w:rsidRDefault="008917F0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50769E" w:rsidRDefault="008917F0" w:rsidP="00577E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Так же нужно использовать </w:t>
      </w:r>
      <w:r w:rsidR="00946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технологию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577E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-Сообщение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 «</w:t>
      </w:r>
      <w:proofErr w:type="gramStart"/>
      <w:r w:rsidRPr="00891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Я-сообщение</w:t>
      </w:r>
      <w:proofErr w:type="gramEnd"/>
      <w:r w:rsidR="00946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891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это грамотное высказывание своего недовольства</w:t>
      </w:r>
      <w:r w:rsidR="00946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Мы очень часто используем такие изречения: «Ты должен», «Ты плохо себя ведешь», «Ты много кричишь»</w:t>
      </w:r>
      <w:r w:rsidR="00946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т.д.</w:t>
      </w:r>
    </w:p>
    <w:p w:rsidR="00946540" w:rsidRDefault="004F2FF4" w:rsidP="00577E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Необходимо</w:t>
      </w:r>
      <w:r w:rsidR="00946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исправляться и перефразировать свое недов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ольство и</w:t>
      </w:r>
      <w:r w:rsidR="00946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 помощью себя указать на чувства. Не оказывать влияния на ребенка. Не указывать. Не унижать.</w:t>
      </w:r>
    </w:p>
    <w:p w:rsidR="00946540" w:rsidRDefault="00946540" w:rsidP="00577E3E">
      <w:pPr>
        <w:spacing w:after="0" w:line="240" w:lineRule="auto"/>
        <w:jc w:val="both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Например: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«Я чувствую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.»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Я огорчаюсь.»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«Я не знаю, как реагировать.»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«Мне неприятно»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«Когда со мной грубо разговаривают»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«Когда я вижу, что.»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«Когда это происходит»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«Потому что волнуюсь за тебя»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«В следующий раз предупреди меня, что задерживаешься»</w:t>
      </w:r>
    </w:p>
    <w:p w:rsidR="00946540" w:rsidRDefault="00946540" w:rsidP="00577E3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465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Посмотрите, у вас на листочках написаны фразы из «</w:t>
      </w:r>
      <w:proofErr w:type="gramStart"/>
      <w:r w:rsidRPr="009465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Ты-Сообщения</w:t>
      </w:r>
      <w:proofErr w:type="gramEnd"/>
      <w:r w:rsidRPr="009465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». Попробуем перефразировать в «</w:t>
      </w:r>
      <w:proofErr w:type="gramStart"/>
      <w:r w:rsidRPr="009465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Я-Сообщение</w:t>
      </w:r>
      <w:proofErr w:type="gramEnd"/>
      <w:r w:rsidRPr="009465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lastRenderedPageBreak/>
        <w:t>Ты опять раскидал игрушки, немедленно все убери…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Хватит кричать, у меня болит голова…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Если не будешь кушать, будешь слабым…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Давай пошли, у нас начинается занятие…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Ты разбил мою любимую кружку, как тебе не стыдно…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Играй сам, у меня нет времени…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sz w:val="28"/>
          <w:szCs w:val="28"/>
        </w:rPr>
        <w:t>Ты снова смотришь эти мультики…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F2F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Ты никогда меня не слушаешь!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F2F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Вечно ты </w:t>
      </w:r>
      <w:proofErr w:type="gramStart"/>
      <w:r w:rsidRPr="004F2F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хамишь</w:t>
      </w:r>
      <w:proofErr w:type="gramEnd"/>
      <w:r w:rsidRPr="004F2F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 </w:t>
      </w:r>
    </w:p>
    <w:p w:rsidR="004F2FF4" w:rsidRPr="004F2FF4" w:rsidRDefault="004F2FF4" w:rsidP="0057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Ты всегда ужасно себя ведешь!</w:t>
      </w:r>
    </w:p>
    <w:p w:rsidR="00946540" w:rsidRPr="00946540" w:rsidRDefault="00946540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50769E" w:rsidRDefault="004F2FF4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1713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развития интереса детей к работе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также надо искать мотивацию.</w:t>
      </w:r>
    </w:p>
    <w:p w:rsid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выделяют несколько приёмов мотивации:</w:t>
      </w:r>
    </w:p>
    <w:p w:rsidR="00577E3E" w:rsidRPr="004F2FF4" w:rsidRDefault="00577E3E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приём «Помоги игрушке»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Ребёнок достигает цели обучения, решая проблемы игрушки, сказочного персонажа. Игрушке нужна помощь, и помочь могут им только дети. Например: - Ребята, медведь разрушил теремок, и животные остались без домика. Как мы можем помочь животным? ( построить из конструктора</w:t>
      </w:r>
      <w:proofErr w:type="gramStart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бумаги, кубиков  новый дом»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Буратино уронил ключик в бутылку с водой и не может его достать. Как помочь  Буратино? </w:t>
      </w:r>
      <w:proofErr w:type="gramStart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помогают достать ключ с помощью магнита)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приём « Помоги мне»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Здесь мотивом для детей является общение </w:t>
      </w:r>
      <w:proofErr w:type="gramStart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возможность получения одобрения, а также интерес к совместной деятельности.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- Ребята, наши куклы собрались на бал, и я хотели им всем сделать причёски. Но  я одна, а их так много. Я наверно не успею. Вы хотите мне помочь?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Африке никогда не видели снега.  Помогите мне написать письмо и рассказать какой он бывает.</w:t>
      </w:r>
      <w:r w:rsidR="0017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пригласить повара, сообщить, что у него сломались весы и не может взвесить крупу для каши, давайте поможем повару и т.д. 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приём «Научи меня»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приём основан на желании ребёнка чувствовать себя знающим и умеющим.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Дети научились делать открытку дома.  Они могут организовать мастер-класс и научить ребят,  воспитателя делать </w:t>
      </w:r>
      <w:proofErr w:type="gramStart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же.</w:t>
      </w:r>
      <w:r w:rsidR="001713A6" w:rsidRPr="0017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 меня, я забыла, делать ошибки, чтобы исправили</w:t>
      </w:r>
      <w:proofErr w:type="gramStart"/>
      <w:r w:rsidR="0017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приём « Создание предметов своими руками»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приём основан на внутренней заинтересованности детей. Так мотивация побуждает детей к созданию предметов и поделок для себя.</w:t>
      </w:r>
    </w:p>
    <w:p w:rsidR="004F2FF4" w:rsidRPr="004F2FF4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вырезает замок из картона, с которым организует разные игры.</w:t>
      </w:r>
    </w:p>
    <w:p w:rsidR="004F2FF4" w:rsidRPr="00577E3E" w:rsidRDefault="004F2FF4" w:rsidP="0057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партнёрские отношения взрослого и ребёнка являются наиболее подходящей формой построения образовательной деятельности в дошкольном детстве.</w:t>
      </w:r>
    </w:p>
    <w:p w:rsidR="001713A6" w:rsidRPr="004F2FF4" w:rsidRDefault="001713A6" w:rsidP="00577E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Таким образом, для реализации </w:t>
      </w:r>
      <w:r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совместной партнерской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нужно:</w:t>
      </w:r>
    </w:p>
    <w:p w:rsidR="004F2FF4" w:rsidRDefault="001713A6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индивидуальный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ребенка;</w:t>
      </w:r>
    </w:p>
    <w:p w:rsidR="004F2FF4" w:rsidRPr="00271921" w:rsidRDefault="001713A6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4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обровольное присоединение к деятельности</w:t>
      </w:r>
      <w:r w:rsidR="00577E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69E" w:rsidRPr="00271921" w:rsidRDefault="001713A6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жестко регламентированного обучения школьного типа;</w:t>
      </w:r>
    </w:p>
    <w:p w:rsidR="0050769E" w:rsidRPr="00271921" w:rsidRDefault="001713A6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</w:t>
      </w:r>
      <w:r w:rsidR="0057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многообразие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организации обучения, включающих разные виды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69E" w:rsidRPr="00271921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-обеспечивать взаимосвязь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совместной деятельности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повседневной жизнью детей, их самостоятельной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деятельностью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69E" w:rsidRPr="00271921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развивающую предметную среду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 моделирующую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детской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</w:p>
    <w:p w:rsidR="0050769E" w:rsidRPr="00271921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-широко использовать методы, активизирующие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мышление, воображение и поисковую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 детей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Введение в обучение элементов </w:t>
      </w:r>
      <w:proofErr w:type="spellStart"/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 открытого типа, имеющих разные варианты решений;</w:t>
      </w:r>
    </w:p>
    <w:p w:rsidR="0050769E" w:rsidRPr="00271921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 использовать игровые приемы, игруш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и; создавать эмоционально значимые для детей ситуации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69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-выделять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ведущей в образовательном процессе диалогической формы общения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взрослого с детьми</w:t>
      </w:r>
      <w:r w:rsidR="0050769E" w:rsidRPr="00271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между собой, что обеспечивает развитие активности, инициативности ребенка, формирует уважение и доверие к </w:t>
      </w:r>
      <w:r w:rsidR="0050769E" w:rsidRPr="00271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взрослому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-определиться с мотивацией;</w:t>
      </w: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Я-Сообщение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-учитывать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психотипы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Ты опять раскидал игрушки, немедленно все убери…</w:t>
      </w: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Хватит кричать, у меня болит голова…</w:t>
      </w: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Если не будешь кушать, будешь слабым…</w:t>
      </w: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Давай пошли, у нас начинается занятие…</w:t>
      </w: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Ты разбил мою любимую кружку, как тебе не стыдно…</w:t>
      </w:r>
    </w:p>
    <w:p w:rsidR="00577E3E" w:rsidRPr="00271921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271921">
        <w:rPr>
          <w:rFonts w:ascii="Times New Roman" w:hAnsi="Times New Roman" w:cs="Times New Roman"/>
          <w:sz w:val="40"/>
          <w:szCs w:val="40"/>
        </w:rPr>
        <w:t>Играй сам, у меня нет времени…</w:t>
      </w:r>
    </w:p>
    <w:p w:rsidR="00577E3E" w:rsidRPr="00870C58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870C58">
        <w:rPr>
          <w:rFonts w:ascii="Times New Roman" w:hAnsi="Times New Roman" w:cs="Times New Roman"/>
          <w:sz w:val="40"/>
          <w:szCs w:val="40"/>
        </w:rPr>
        <w:t>Ты снова смотришь эти мультики…</w:t>
      </w:r>
    </w:p>
    <w:p w:rsidR="00577E3E" w:rsidRPr="00870C58" w:rsidRDefault="00577E3E" w:rsidP="00577E3E">
      <w:pPr>
        <w:spacing w:line="36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 w:rsidRPr="00870C58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Ты никогда меня не слушаешь!</w:t>
      </w:r>
    </w:p>
    <w:p w:rsidR="00577E3E" w:rsidRPr="00870C58" w:rsidRDefault="00577E3E" w:rsidP="00577E3E">
      <w:pPr>
        <w:spacing w:line="36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 w:rsidRPr="00870C58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 xml:space="preserve">Вечно ты </w:t>
      </w:r>
      <w:proofErr w:type="gramStart"/>
      <w:r w:rsidRPr="00870C58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хамишь</w:t>
      </w:r>
      <w:proofErr w:type="gramEnd"/>
      <w:r w:rsidRPr="00870C58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! </w:t>
      </w:r>
    </w:p>
    <w:p w:rsidR="00577E3E" w:rsidRPr="00870C58" w:rsidRDefault="00577E3E" w:rsidP="00577E3E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870C58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Ты всегда ужасно себя ведешь!</w:t>
      </w:r>
    </w:p>
    <w:p w:rsidR="00577E3E" w:rsidRPr="00577E3E" w:rsidRDefault="00577E3E" w:rsidP="00577E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77E3E" w:rsidRPr="0057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9D5"/>
    <w:multiLevelType w:val="multilevel"/>
    <w:tmpl w:val="DD54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C5CFB"/>
    <w:multiLevelType w:val="multilevel"/>
    <w:tmpl w:val="8D2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B024C"/>
    <w:multiLevelType w:val="multilevel"/>
    <w:tmpl w:val="BEA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1385D"/>
    <w:multiLevelType w:val="multilevel"/>
    <w:tmpl w:val="14C4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E"/>
    <w:rsid w:val="001713A6"/>
    <w:rsid w:val="001F039E"/>
    <w:rsid w:val="00442211"/>
    <w:rsid w:val="004F2FF4"/>
    <w:rsid w:val="0050769E"/>
    <w:rsid w:val="00577E3E"/>
    <w:rsid w:val="00745014"/>
    <w:rsid w:val="008917F0"/>
    <w:rsid w:val="00946540"/>
    <w:rsid w:val="00A63697"/>
    <w:rsid w:val="00D11AAD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7F0"/>
  </w:style>
  <w:style w:type="paragraph" w:customStyle="1" w:styleId="c0">
    <w:name w:val="c0"/>
    <w:basedOn w:val="a"/>
    <w:rsid w:val="008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2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7F0"/>
  </w:style>
  <w:style w:type="paragraph" w:customStyle="1" w:styleId="c0">
    <w:name w:val="c0"/>
    <w:basedOn w:val="a"/>
    <w:rsid w:val="008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2019-10-23T06:08:00Z</dcterms:created>
  <dcterms:modified xsi:type="dcterms:W3CDTF">2019-10-23T08:45:00Z</dcterms:modified>
</cp:coreProperties>
</file>