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2E" w:rsidRPr="0083352E" w:rsidRDefault="0083352E" w:rsidP="0083352E">
      <w:pPr>
        <w:spacing w:line="254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83352E" w:rsidRPr="0083352E" w:rsidRDefault="0083352E" w:rsidP="0083352E">
      <w:pPr>
        <w:spacing w:after="0" w:line="254" w:lineRule="auto"/>
        <w:jc w:val="right"/>
        <w:rPr>
          <w:rFonts w:ascii="Times New Roman" w:eastAsia="Calibri" w:hAnsi="Times New Roman" w:cs="Times New Roman"/>
        </w:rPr>
      </w:pPr>
      <w:r w:rsidRPr="0083352E">
        <w:rPr>
          <w:rFonts w:ascii="Times New Roman" w:eastAsia="Calibri" w:hAnsi="Times New Roman" w:cs="Times New Roman"/>
        </w:rPr>
        <w:t>Приложение к приказу (1)</w:t>
      </w:r>
    </w:p>
    <w:p w:rsidR="0083352E" w:rsidRPr="0083352E" w:rsidRDefault="0083352E" w:rsidP="0083352E">
      <w:pPr>
        <w:spacing w:line="254" w:lineRule="auto"/>
        <w:jc w:val="center"/>
        <w:rPr>
          <w:rFonts w:ascii="Times New Roman" w:eastAsia="Calibri" w:hAnsi="Times New Roman" w:cs="Times New Roman"/>
        </w:rPr>
      </w:pPr>
      <w:r w:rsidRPr="0083352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от.29.08.2024г №160</w:t>
      </w:r>
    </w:p>
    <w:p w:rsidR="0083352E" w:rsidRPr="0083352E" w:rsidRDefault="0083352E" w:rsidP="0083352E">
      <w:pPr>
        <w:spacing w:line="254" w:lineRule="auto"/>
        <w:jc w:val="right"/>
        <w:rPr>
          <w:rFonts w:ascii="Times New Roman" w:eastAsia="Calibri" w:hAnsi="Times New Roman" w:cs="Times New Roman"/>
        </w:rPr>
      </w:pPr>
    </w:p>
    <w:p w:rsidR="0083352E" w:rsidRPr="0083352E" w:rsidRDefault="0083352E" w:rsidP="0083352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8335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83352E" w:rsidRPr="0083352E" w:rsidRDefault="0083352E" w:rsidP="0083352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b/>
          <w:bCs/>
          <w:sz w:val="24"/>
          <w:szCs w:val="24"/>
        </w:rPr>
        <w:t>о родительском контроле организации горячего питания обучающихся</w:t>
      </w:r>
      <w:r w:rsidRPr="0083352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 МБОУ «</w:t>
      </w:r>
      <w:proofErr w:type="spellStart"/>
      <w:r w:rsidRPr="0083352E">
        <w:rPr>
          <w:rFonts w:ascii="Times New Roman" w:eastAsia="Times New Roman" w:hAnsi="Times New Roman" w:cs="Times New Roman"/>
          <w:b/>
          <w:bCs/>
          <w:sz w:val="24"/>
          <w:szCs w:val="24"/>
        </w:rPr>
        <w:t>Карьерновская</w:t>
      </w:r>
      <w:proofErr w:type="spellEnd"/>
      <w:r w:rsidRPr="008335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школа»</w:t>
      </w:r>
    </w:p>
    <w:p w:rsidR="0083352E" w:rsidRPr="0083352E" w:rsidRDefault="0083352E" w:rsidP="0083352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3352E" w:rsidRPr="0083352E" w:rsidRDefault="0083352E" w:rsidP="0083352E">
      <w:pPr>
        <w:keepNext/>
        <w:keepLines/>
        <w:widowControl w:val="0"/>
        <w:numPr>
          <w:ilvl w:val="0"/>
          <w:numId w:val="2"/>
        </w:numPr>
        <w:tabs>
          <w:tab w:val="left" w:pos="1081"/>
        </w:tabs>
        <w:spacing w:after="0" w:line="240" w:lineRule="auto"/>
        <w:ind w:left="78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>Общие положения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4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Положение о родительском контроле организации и качества питания обучающихся разработано на основании: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29.12.2012г. № 273- ФЗ;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 xml:space="preserve">Методических рекомендаций МР 2.4.0180-20 </w:t>
      </w:r>
      <w:proofErr w:type="spellStart"/>
      <w:r w:rsidRPr="0083352E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83352E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4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83352E" w:rsidRPr="0083352E" w:rsidRDefault="0083352E" w:rsidP="0083352E">
      <w:pPr>
        <w:widowControl w:val="0"/>
        <w:numPr>
          <w:ilvl w:val="2"/>
          <w:numId w:val="2"/>
        </w:numPr>
        <w:tabs>
          <w:tab w:val="left" w:pos="6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83352E" w:rsidRPr="0083352E" w:rsidRDefault="0083352E" w:rsidP="0083352E">
      <w:pPr>
        <w:widowControl w:val="0"/>
        <w:numPr>
          <w:ilvl w:val="2"/>
          <w:numId w:val="2"/>
        </w:numPr>
        <w:tabs>
          <w:tab w:val="left" w:pos="6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Комиссия по контролю за организацией питания обучающихся является постоянно</w:t>
      </w:r>
      <w:r w:rsidRPr="0083352E">
        <w:rPr>
          <w:rFonts w:ascii="Times New Roman" w:eastAsia="Times New Roman" w:hAnsi="Times New Roman" w:cs="Times New Roman"/>
          <w:sz w:val="24"/>
          <w:szCs w:val="24"/>
        </w:rPr>
        <w:softHyphen/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83352E" w:rsidRPr="0083352E" w:rsidRDefault="0083352E" w:rsidP="0083352E">
      <w:pPr>
        <w:widowControl w:val="0"/>
        <w:numPr>
          <w:ilvl w:val="2"/>
          <w:numId w:val="2"/>
        </w:numPr>
        <w:tabs>
          <w:tab w:val="left" w:pos="6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83352E" w:rsidRPr="0083352E" w:rsidRDefault="0083352E" w:rsidP="0083352E">
      <w:pPr>
        <w:widowControl w:val="0"/>
        <w:numPr>
          <w:ilvl w:val="2"/>
          <w:numId w:val="2"/>
        </w:numPr>
        <w:tabs>
          <w:tab w:val="left" w:pos="6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83352E" w:rsidRPr="0083352E" w:rsidRDefault="0083352E" w:rsidP="0083352E">
      <w:pPr>
        <w:keepNext/>
        <w:keepLines/>
        <w:widowControl w:val="0"/>
        <w:numPr>
          <w:ilvl w:val="0"/>
          <w:numId w:val="2"/>
        </w:numPr>
        <w:tabs>
          <w:tab w:val="left" w:pos="1091"/>
        </w:tabs>
        <w:spacing w:after="0" w:line="240" w:lineRule="auto"/>
        <w:ind w:left="78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bookmark2"/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>Задачи комиссии по контролю за организацией питания обучающихся</w:t>
      </w:r>
      <w:bookmarkEnd w:id="1"/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4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Задачами комиссии по контролю за организацией питания обучающихся являются: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обеспечение приоритетности защиты жизни и здоровья детей;</w:t>
      </w:r>
    </w:p>
    <w:p w:rsidR="0083352E" w:rsidRPr="0083352E" w:rsidRDefault="0083352E" w:rsidP="0083352E">
      <w:pPr>
        <w:widowControl w:val="0"/>
        <w:spacing w:after="0" w:line="240" w:lineRule="auto"/>
        <w:ind w:hanging="320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352E">
        <w:rPr>
          <w:rFonts w:ascii="Times New Roman" w:eastAsia="Times New Roman" w:hAnsi="Times New Roman" w:cs="Times New Roman"/>
          <w:sz w:val="24"/>
          <w:szCs w:val="24"/>
        </w:rPr>
        <w:t>энергозатратам</w:t>
      </w:r>
      <w:proofErr w:type="spellEnd"/>
      <w:r w:rsidRPr="008335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83352E" w:rsidRPr="0083352E" w:rsidRDefault="0083352E" w:rsidP="0083352E">
      <w:pPr>
        <w:keepNext/>
        <w:keepLines/>
        <w:widowControl w:val="0"/>
        <w:numPr>
          <w:ilvl w:val="0"/>
          <w:numId w:val="2"/>
        </w:numPr>
        <w:tabs>
          <w:tab w:val="left" w:pos="1091"/>
        </w:tabs>
        <w:spacing w:after="0" w:line="240" w:lineRule="auto"/>
        <w:ind w:left="78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bookmark3"/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>Функции комиссии по контролю организации питания обучающихся</w:t>
      </w:r>
      <w:bookmarkEnd w:id="2"/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4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Комиссия по контролю организации питания обучающихся обеспечивает участие в следующих процедурах: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общественная экспертиза питания обучающихся;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контроль за качеством и количеством приготовленной согласно меню пищи;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lastRenderedPageBreak/>
        <w:t>изучение мнения обучающихся и их родителей (законных представителей) по организации и улучшению качества питания;</w:t>
      </w:r>
    </w:p>
    <w:p w:rsidR="0083352E" w:rsidRPr="0083352E" w:rsidRDefault="0083352E" w:rsidP="0083352E">
      <w:pPr>
        <w:widowControl w:val="0"/>
        <w:numPr>
          <w:ilvl w:val="0"/>
          <w:numId w:val="1"/>
        </w:numPr>
        <w:tabs>
          <w:tab w:val="left" w:pos="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83352E" w:rsidRPr="0083352E" w:rsidRDefault="0083352E" w:rsidP="0083352E">
      <w:pPr>
        <w:keepNext/>
        <w:keepLines/>
        <w:widowControl w:val="0"/>
        <w:numPr>
          <w:ilvl w:val="0"/>
          <w:numId w:val="2"/>
        </w:numPr>
        <w:tabs>
          <w:tab w:val="left" w:pos="1045"/>
        </w:tabs>
        <w:spacing w:after="0" w:line="240" w:lineRule="auto"/>
        <w:ind w:firstLine="7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bookmark4"/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>Права и ответственность комиссии по контролю организации питания обучающихся</w:t>
      </w:r>
      <w:bookmarkEnd w:id="3"/>
    </w:p>
    <w:p w:rsidR="0083352E" w:rsidRPr="0083352E" w:rsidRDefault="0083352E" w:rsidP="0083352E">
      <w:pPr>
        <w:keepNext/>
        <w:keepLines/>
        <w:widowControl w:val="0"/>
        <w:tabs>
          <w:tab w:val="left" w:pos="104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в школе организацию и качество питания обучающихся; 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83352E" w:rsidRPr="0083352E" w:rsidRDefault="0083352E" w:rsidP="0083352E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заслушивать на своих заседаниях повара по обеспечению качественного питания обучающихся;</w:t>
      </w:r>
    </w:p>
    <w:p w:rsidR="0083352E" w:rsidRPr="0083352E" w:rsidRDefault="0083352E" w:rsidP="0083352E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83352E" w:rsidRPr="0083352E" w:rsidRDefault="0083352E" w:rsidP="0083352E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изменить график проверки, если причина объективна;</w:t>
      </w:r>
    </w:p>
    <w:p w:rsidR="0083352E" w:rsidRPr="0083352E" w:rsidRDefault="0083352E" w:rsidP="0083352E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вносить предложения по улучшению качества питания обучающихся;</w:t>
      </w:r>
    </w:p>
    <w:p w:rsidR="0083352E" w:rsidRPr="0083352E" w:rsidRDefault="0083352E" w:rsidP="0083352E">
      <w:pPr>
        <w:widowControl w:val="0"/>
        <w:numPr>
          <w:ilvl w:val="0"/>
          <w:numId w:val="3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83352E" w:rsidRPr="0083352E" w:rsidRDefault="0083352E" w:rsidP="0083352E">
      <w:pPr>
        <w:keepNext/>
        <w:keepLines/>
        <w:widowControl w:val="0"/>
        <w:numPr>
          <w:ilvl w:val="0"/>
          <w:numId w:val="2"/>
        </w:numPr>
        <w:tabs>
          <w:tab w:val="left" w:pos="1050"/>
        </w:tabs>
        <w:spacing w:after="0" w:line="240" w:lineRule="auto"/>
        <w:ind w:firstLine="7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ookmark5"/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>Организация деятельности комиссии по контролю организации питания обучающихся</w:t>
      </w:r>
      <w:bookmarkEnd w:id="4"/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Комиссия выбирает председателя.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 xml:space="preserve">Комиссия составляет план работы комиссии по родительскому контролю 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за организацией питания обучающихся.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О результатах работы комиссия информирует администрацию школы и родительский комитет.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Один раз в четверть комиссия знакомит с результатами деятельности директора школы и один раз в полугодие Совет школы.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83352E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83352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83352E" w:rsidRPr="0083352E" w:rsidRDefault="0083352E" w:rsidP="0083352E">
      <w:pPr>
        <w:keepNext/>
        <w:keepLines/>
        <w:widowControl w:val="0"/>
        <w:numPr>
          <w:ilvl w:val="0"/>
          <w:numId w:val="2"/>
        </w:numPr>
        <w:tabs>
          <w:tab w:val="left" w:pos="1085"/>
        </w:tabs>
        <w:spacing w:after="0" w:line="240" w:lineRule="auto"/>
        <w:ind w:left="7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bookmark6"/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 членов Комиссии</w:t>
      </w:r>
      <w:bookmarkEnd w:id="5"/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83352E" w:rsidRPr="0083352E" w:rsidRDefault="0083352E" w:rsidP="0083352E">
      <w:pPr>
        <w:keepNext/>
        <w:keepLines/>
        <w:widowControl w:val="0"/>
        <w:numPr>
          <w:ilvl w:val="0"/>
          <w:numId w:val="2"/>
        </w:numPr>
        <w:tabs>
          <w:tab w:val="left" w:pos="1085"/>
        </w:tabs>
        <w:spacing w:after="0" w:line="240" w:lineRule="auto"/>
        <w:ind w:left="7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bookmark7"/>
      <w:r w:rsidRPr="0083352E">
        <w:rPr>
          <w:rFonts w:ascii="Times New Roman" w:eastAsia="Times New Roman" w:hAnsi="Times New Roman" w:cs="Times New Roman"/>
          <w:bCs/>
          <w:sz w:val="24"/>
          <w:szCs w:val="24"/>
        </w:rPr>
        <w:t>Документация комиссии по контролю организации питания обучающихся</w:t>
      </w:r>
      <w:bookmarkEnd w:id="6"/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Заседания комиссии оформляются протоколом. Протоколы подписываются председателем.</w:t>
      </w:r>
    </w:p>
    <w:p w:rsidR="0083352E" w:rsidRPr="0083352E" w:rsidRDefault="0083352E" w:rsidP="0083352E">
      <w:pPr>
        <w:widowControl w:val="0"/>
        <w:numPr>
          <w:ilvl w:val="1"/>
          <w:numId w:val="2"/>
        </w:numPr>
        <w:tabs>
          <w:tab w:val="left" w:pos="5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52E">
        <w:rPr>
          <w:rFonts w:ascii="Times New Roman" w:eastAsia="Times New Roman" w:hAnsi="Times New Roman" w:cs="Times New Roman"/>
          <w:sz w:val="24"/>
          <w:szCs w:val="24"/>
        </w:rPr>
        <w:t>Тетрадь протоколов заседания комиссии хранится у директора школы.</w:t>
      </w:r>
    </w:p>
    <w:p w:rsidR="0083352E" w:rsidRPr="0083352E" w:rsidRDefault="0083352E" w:rsidP="0083352E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352E" w:rsidRPr="0083352E" w:rsidRDefault="0083352E" w:rsidP="0083352E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3352E" w:rsidRPr="0083352E" w:rsidRDefault="0083352E" w:rsidP="0083352E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352E" w:rsidRPr="0083352E" w:rsidRDefault="0083352E" w:rsidP="0083352E">
      <w:pPr>
        <w:spacing w:line="254" w:lineRule="auto"/>
        <w:rPr>
          <w:rFonts w:ascii="Times New Roman" w:eastAsia="Calibri" w:hAnsi="Times New Roman" w:cs="Times New Roman"/>
        </w:rPr>
      </w:pPr>
    </w:p>
    <w:p w:rsidR="0083352E" w:rsidRPr="0083352E" w:rsidRDefault="0083352E" w:rsidP="0083352E">
      <w:pPr>
        <w:spacing w:line="254" w:lineRule="auto"/>
        <w:jc w:val="right"/>
        <w:rPr>
          <w:rFonts w:ascii="Times New Roman" w:eastAsia="Calibri" w:hAnsi="Times New Roman" w:cs="Times New Roman"/>
        </w:rPr>
      </w:pPr>
    </w:p>
    <w:p w:rsidR="0083352E" w:rsidRPr="0083352E" w:rsidRDefault="0083352E" w:rsidP="0083352E">
      <w:pPr>
        <w:spacing w:line="254" w:lineRule="auto"/>
        <w:jc w:val="right"/>
        <w:rPr>
          <w:rFonts w:ascii="Times New Roman" w:eastAsia="Calibri" w:hAnsi="Times New Roman" w:cs="Times New Roman"/>
        </w:rPr>
      </w:pPr>
    </w:p>
    <w:p w:rsidR="0083352E" w:rsidRPr="0083352E" w:rsidRDefault="0083352E" w:rsidP="0083352E">
      <w:pPr>
        <w:spacing w:after="0" w:line="254" w:lineRule="auto"/>
        <w:jc w:val="right"/>
        <w:rPr>
          <w:rFonts w:ascii="Times New Roman" w:eastAsia="Calibri" w:hAnsi="Times New Roman" w:cs="Times New Roman"/>
        </w:rPr>
      </w:pPr>
      <w:r w:rsidRPr="0083352E">
        <w:rPr>
          <w:rFonts w:ascii="Times New Roman" w:eastAsia="Calibri" w:hAnsi="Times New Roman" w:cs="Times New Roman"/>
        </w:rPr>
        <w:t>Приложение к приказу (2)</w:t>
      </w:r>
    </w:p>
    <w:p w:rsidR="0083352E" w:rsidRPr="0083352E" w:rsidRDefault="0083352E" w:rsidP="0083352E">
      <w:pPr>
        <w:spacing w:after="0" w:line="254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83352E">
        <w:rPr>
          <w:rFonts w:ascii="Times New Roman" w:eastAsia="Calibri" w:hAnsi="Times New Roman" w:cs="Times New Roman"/>
        </w:rPr>
        <w:t xml:space="preserve">              от 29.08.2024г №160</w:t>
      </w:r>
    </w:p>
    <w:p w:rsidR="0083352E" w:rsidRPr="0083352E" w:rsidRDefault="0083352E" w:rsidP="0083352E">
      <w:pPr>
        <w:spacing w:line="254" w:lineRule="auto"/>
        <w:jc w:val="right"/>
        <w:rPr>
          <w:rFonts w:ascii="Calibri" w:eastAsia="Calibri" w:hAnsi="Calibri" w:cs="Times New Roman"/>
        </w:rPr>
      </w:pPr>
    </w:p>
    <w:p w:rsidR="0083352E" w:rsidRPr="0083352E" w:rsidRDefault="0083352E" w:rsidP="0083352E">
      <w:pPr>
        <w:spacing w:line="254" w:lineRule="auto"/>
        <w:jc w:val="center"/>
        <w:rPr>
          <w:rFonts w:ascii="Times New Roman" w:eastAsia="Calibri" w:hAnsi="Times New Roman" w:cs="Times New Roman"/>
          <w:b/>
        </w:rPr>
      </w:pPr>
      <w:r w:rsidRPr="0083352E">
        <w:rPr>
          <w:rFonts w:ascii="Times New Roman" w:eastAsia="Calibri" w:hAnsi="Times New Roman" w:cs="Times New Roman"/>
          <w:b/>
        </w:rPr>
        <w:t xml:space="preserve">План работы комиссии по родительскому контролю </w:t>
      </w:r>
    </w:p>
    <w:p w:rsidR="0083352E" w:rsidRPr="0083352E" w:rsidRDefault="0083352E" w:rsidP="0083352E">
      <w:pPr>
        <w:spacing w:line="254" w:lineRule="auto"/>
        <w:jc w:val="center"/>
        <w:rPr>
          <w:rFonts w:ascii="Times New Roman" w:eastAsia="Calibri" w:hAnsi="Times New Roman" w:cs="Times New Roman"/>
          <w:b/>
        </w:rPr>
      </w:pPr>
      <w:r w:rsidRPr="0083352E">
        <w:rPr>
          <w:rFonts w:ascii="Times New Roman" w:eastAsia="Calibri" w:hAnsi="Times New Roman" w:cs="Times New Roman"/>
          <w:b/>
        </w:rPr>
        <w:t xml:space="preserve">за организацией питания </w:t>
      </w:r>
      <w:bookmarkStart w:id="7" w:name="bookmark1"/>
      <w:r w:rsidRPr="0083352E">
        <w:rPr>
          <w:rFonts w:ascii="Times New Roman" w:eastAsia="Calibri" w:hAnsi="Times New Roman" w:cs="Times New Roman"/>
          <w:b/>
        </w:rPr>
        <w:t>обучающихся в МБОУ «</w:t>
      </w:r>
      <w:proofErr w:type="spellStart"/>
      <w:r w:rsidRPr="0083352E">
        <w:rPr>
          <w:rFonts w:ascii="Times New Roman" w:eastAsia="Calibri" w:hAnsi="Times New Roman" w:cs="Times New Roman"/>
          <w:b/>
        </w:rPr>
        <w:t>Карьерновская</w:t>
      </w:r>
      <w:proofErr w:type="spellEnd"/>
      <w:r w:rsidRPr="0083352E">
        <w:rPr>
          <w:rFonts w:ascii="Times New Roman" w:eastAsia="Calibri" w:hAnsi="Times New Roman" w:cs="Times New Roman"/>
          <w:b/>
        </w:rPr>
        <w:t xml:space="preserve"> средняя школа» </w:t>
      </w:r>
      <w:r w:rsidRPr="0083352E">
        <w:rPr>
          <w:rFonts w:ascii="Times New Roman" w:eastAsia="Calibri" w:hAnsi="Times New Roman" w:cs="Times New Roman"/>
          <w:b/>
        </w:rPr>
        <w:br/>
        <w:t>на 2024-2025 учебный год.</w:t>
      </w:r>
      <w:bookmarkEnd w:id="7"/>
    </w:p>
    <w:p w:rsidR="0083352E" w:rsidRPr="0083352E" w:rsidRDefault="0083352E" w:rsidP="0083352E">
      <w:pPr>
        <w:spacing w:line="254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60"/>
        <w:gridCol w:w="6804"/>
        <w:gridCol w:w="1829"/>
      </w:tblGrid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3352E" w:rsidRPr="0083352E" w:rsidTr="00FF6AC7">
        <w:trPr>
          <w:jc w:val="center"/>
        </w:trPr>
        <w:tc>
          <w:tcPr>
            <w:tcW w:w="10493" w:type="dxa"/>
            <w:gridSpan w:val="3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Организационно-аналитическая работа, информационное обеспечение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сентябрь</w:t>
            </w:r>
          </w:p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Провести комиссионную приемку готовности пищеблоков к новому учебному году. Проверка работоспособности существующего оборудования пищеблока. Контроль за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 сентябрь</w:t>
            </w:r>
          </w:p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При необходимости, контроль за проведением технического обслуживания используемого технологического или холодильного оборудования пищеблока.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 сентябрь</w:t>
            </w:r>
          </w:p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При необходимости, контроль за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 сентябрь</w:t>
            </w:r>
          </w:p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Р 50935-2007 «Услуги общественного питания. Требования к персоналу».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83352E">
              <w:rPr>
                <w:rFonts w:ascii="Times New Roman" w:eastAsia="Calibri" w:hAnsi="Times New Roman" w:cs="Times New Roman"/>
              </w:rPr>
              <w:t>сентябрь</w:t>
            </w:r>
          </w:p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  <w:b/>
              </w:rPr>
            </w:pPr>
            <w:r w:rsidRPr="0083352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Контроль за наличием списка обучающихся на предоставление бесплатного горячего питания, для детей бесплатной и льготных категорий. 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 и т.д.).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Проверка соблюдения графика работы столовой.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за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trHeight w:val="527"/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Ежедневно.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Контроль рациона питания обучающихся. Проверка соответствия предварительною заказа примерному меню. </w:t>
            </w:r>
            <w:r w:rsidRPr="0083352E">
              <w:rPr>
                <w:rFonts w:ascii="Times New Roman" w:eastAsia="Calibri" w:hAnsi="Times New Roman" w:cs="Times New Roman"/>
              </w:rPr>
              <w:lastRenderedPageBreak/>
              <w:t>Фактический рацион питания должен соответствовать действующему Примерному меню.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lastRenderedPageBreak/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По мере необходимости.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Оформление претензионных актов в случае обнаружения недостатков в ходе оказания Услуг на объекте.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соблюдения условий и сроков хранения продуктов. Проверка буфетной продукции.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Ежедневно.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за осуществлением сбора, хранения и вывоза отходов, образовавшихся в результате оказания услуг по организации питания, в соответствии с требованиями санитарного законодательства.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В начале каждого полугодия.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Контроль за соблюдением принципов «щадящего питания». (При приготовлении блюд должны соблюдаться щадящие технологии: варка, запекание, </w:t>
            </w:r>
            <w:proofErr w:type="spellStart"/>
            <w:r w:rsidRPr="0083352E">
              <w:rPr>
                <w:rFonts w:ascii="Times New Roman" w:eastAsia="Calibri" w:hAnsi="Times New Roman" w:cs="Times New Roman"/>
              </w:rPr>
              <w:t>припускание</w:t>
            </w:r>
            <w:proofErr w:type="spellEnd"/>
            <w:r w:rsidRPr="0083352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3352E">
              <w:rPr>
                <w:rFonts w:ascii="Times New Roman" w:eastAsia="Calibri" w:hAnsi="Times New Roman" w:cs="Times New Roman"/>
              </w:rPr>
              <w:t>пассерование</w:t>
            </w:r>
            <w:proofErr w:type="spellEnd"/>
            <w:r w:rsidRPr="0083352E">
              <w:rPr>
                <w:rFonts w:ascii="Times New Roman" w:eastAsia="Calibri" w:hAnsi="Times New Roman" w:cs="Times New Roman"/>
              </w:rPr>
              <w:t xml:space="preserve">, тушение, приготовление в </w:t>
            </w:r>
            <w:proofErr w:type="spellStart"/>
            <w:r w:rsidRPr="0083352E">
              <w:rPr>
                <w:rFonts w:ascii="Times New Roman" w:eastAsia="Calibri" w:hAnsi="Times New Roman" w:cs="Times New Roman"/>
              </w:rPr>
              <w:t>пароконвектомате</w:t>
            </w:r>
            <w:proofErr w:type="spellEnd"/>
            <w:r w:rsidRPr="0083352E">
              <w:rPr>
                <w:rFonts w:ascii="Times New Roman" w:eastAsia="Calibri" w:hAnsi="Times New Roman" w:cs="Times New Roman"/>
              </w:rPr>
              <w:t xml:space="preserve"> и т.д.).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 оборудования»).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за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неделю.</w:t>
            </w:r>
          </w:p>
        </w:tc>
        <w:tc>
          <w:tcPr>
            <w:tcW w:w="6804" w:type="dxa"/>
            <w:vAlign w:val="bottom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за соблюдением сроков годности, температурно-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 кулинарной продукции и полуфабрикатов.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четверть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Заседание школьной комиссии по питанию с приглашением классных руководителей 1- 11-х классов по вопросам: «Охват обучающихся горячим питанием. Соблюдение сан. гигиенических требований».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0493" w:type="dxa"/>
            <w:gridSpan w:val="3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Методическое обеспечение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месяц.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Организация консультаций для классных руководителей 1-11 классов по вопросам</w:t>
            </w:r>
          </w:p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организации питания.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Постоянно.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Принимать участие в совместных совещаниях, семинарах, круглых столах по вопросам</w:t>
            </w:r>
          </w:p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организации питания.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Постоянно.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В конце каждого </w:t>
            </w:r>
            <w:r w:rsidRPr="0083352E">
              <w:rPr>
                <w:rFonts w:ascii="Times New Roman" w:eastAsia="Calibri" w:hAnsi="Times New Roman" w:cs="Times New Roman"/>
              </w:rPr>
              <w:lastRenderedPageBreak/>
              <w:t>полугодия.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lastRenderedPageBreak/>
              <w:t>Анализ практики организации дежурства по столовой на переменах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0493" w:type="dxa"/>
            <w:gridSpan w:val="3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3352E">
              <w:rPr>
                <w:rFonts w:ascii="Times New Roman" w:eastAsia="Calibri" w:hAnsi="Times New Roman" w:cs="Times New Roman"/>
                <w:b/>
                <w:i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Контроль санитарного состояния пищеблока (чистота посуды, обеденного зала, подсобных помещений).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По</w:t>
            </w:r>
          </w:p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необходимости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Эстетическое оформление зала столовой.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По</w:t>
            </w:r>
          </w:p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необходимости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Замена устаревшего оборудования.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месяц.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</w:t>
            </w:r>
            <w:proofErr w:type="gramStart"/>
            <w:r w:rsidRPr="0083352E">
              <w:rPr>
                <w:rFonts w:ascii="Times New Roman" w:eastAsia="Calibri" w:hAnsi="Times New Roman" w:cs="Times New Roman"/>
              </w:rPr>
              <w:t>до- и</w:t>
            </w:r>
            <w:proofErr w:type="gramEnd"/>
            <w:r w:rsidRPr="0083352E">
              <w:rPr>
                <w:rFonts w:ascii="Times New Roman" w:eastAsia="Calibri" w:hAnsi="Times New Roman" w:cs="Times New Roman"/>
              </w:rPr>
              <w:t xml:space="preserve"> тепло- снабжения).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По</w:t>
            </w:r>
          </w:p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необходимости.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 xml:space="preserve">Контроль за своевременной организацией на пищеблоке дезинсекционных и </w:t>
            </w:r>
            <w:proofErr w:type="spellStart"/>
            <w:r w:rsidRPr="0083352E">
              <w:rPr>
                <w:rFonts w:ascii="Times New Roman" w:eastAsia="Calibri" w:hAnsi="Times New Roman" w:cs="Times New Roman"/>
              </w:rPr>
              <w:t>дератизационных</w:t>
            </w:r>
            <w:proofErr w:type="spellEnd"/>
            <w:r w:rsidRPr="0083352E">
              <w:rPr>
                <w:rFonts w:ascii="Times New Roman" w:eastAsia="Calibri" w:hAnsi="Times New Roman" w:cs="Times New Roman"/>
              </w:rPr>
              <w:t xml:space="preserve"> работы (профилактические и истребительные), дезинфекционных мероприятия.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0493" w:type="dxa"/>
            <w:gridSpan w:val="3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3352E">
              <w:rPr>
                <w:rFonts w:ascii="Times New Roman" w:eastAsia="Calibri" w:hAnsi="Times New Roman" w:cs="Times New Roman"/>
                <w:b/>
                <w:i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  <w:vAlign w:val="bottom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Декабрь</w:t>
            </w:r>
          </w:p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Проведение анкетирования среди обучающихся и родителей по вопросам качества и организации питания в школе.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  <w:tr w:rsidR="0083352E" w:rsidRPr="0083352E" w:rsidTr="00FF6AC7">
        <w:trPr>
          <w:jc w:val="center"/>
        </w:trPr>
        <w:tc>
          <w:tcPr>
            <w:tcW w:w="1860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1 раз в четверть.</w:t>
            </w:r>
          </w:p>
        </w:tc>
        <w:tc>
          <w:tcPr>
            <w:tcW w:w="6804" w:type="dxa"/>
          </w:tcPr>
          <w:p w:rsidR="0083352E" w:rsidRPr="0083352E" w:rsidRDefault="0083352E" w:rsidP="0083352E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829" w:type="dxa"/>
          </w:tcPr>
          <w:p w:rsidR="0083352E" w:rsidRPr="0083352E" w:rsidRDefault="0083352E" w:rsidP="0083352E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352E">
              <w:rPr>
                <w:rFonts w:ascii="Times New Roman" w:eastAsia="Calibri" w:hAnsi="Times New Roman" w:cs="Times New Roman"/>
              </w:rPr>
              <w:t>Члены комиссии</w:t>
            </w:r>
          </w:p>
        </w:tc>
      </w:tr>
    </w:tbl>
    <w:p w:rsidR="0083352E" w:rsidRPr="0083352E" w:rsidRDefault="0083352E" w:rsidP="0083352E">
      <w:pPr>
        <w:spacing w:line="254" w:lineRule="auto"/>
        <w:jc w:val="center"/>
        <w:rPr>
          <w:rFonts w:ascii="Times New Roman" w:eastAsia="Calibri" w:hAnsi="Times New Roman" w:cs="Times New Roman"/>
        </w:rPr>
      </w:pPr>
    </w:p>
    <w:p w:rsidR="0083352E" w:rsidRPr="0083352E" w:rsidRDefault="0083352E" w:rsidP="0083352E">
      <w:pPr>
        <w:spacing w:line="254" w:lineRule="auto"/>
        <w:jc w:val="center"/>
        <w:rPr>
          <w:rFonts w:ascii="Times New Roman" w:eastAsia="Calibri" w:hAnsi="Times New Roman" w:cs="Times New Roman"/>
        </w:rPr>
      </w:pPr>
    </w:p>
    <w:p w:rsidR="0083352E" w:rsidRPr="0083352E" w:rsidRDefault="0083352E" w:rsidP="0083352E">
      <w:pPr>
        <w:spacing w:line="254" w:lineRule="auto"/>
        <w:jc w:val="center"/>
        <w:rPr>
          <w:rFonts w:ascii="Times New Roman" w:eastAsia="Calibri" w:hAnsi="Times New Roman" w:cs="Times New Roman"/>
        </w:rPr>
      </w:pPr>
    </w:p>
    <w:p w:rsidR="0083352E" w:rsidRPr="0083352E" w:rsidRDefault="0083352E" w:rsidP="0083352E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352E" w:rsidRPr="0083352E" w:rsidRDefault="0083352E" w:rsidP="0083352E">
      <w:pPr>
        <w:spacing w:line="254" w:lineRule="auto"/>
        <w:rPr>
          <w:rFonts w:ascii="Calibri" w:eastAsia="Calibri" w:hAnsi="Calibri" w:cs="Times New Roman"/>
        </w:rPr>
      </w:pPr>
    </w:p>
    <w:p w:rsidR="0083352E" w:rsidRPr="0083352E" w:rsidRDefault="0083352E" w:rsidP="0083352E">
      <w:pPr>
        <w:spacing w:line="254" w:lineRule="auto"/>
        <w:rPr>
          <w:rFonts w:ascii="Calibri" w:eastAsia="Calibri" w:hAnsi="Calibri" w:cs="Times New Roman"/>
        </w:rPr>
      </w:pPr>
    </w:p>
    <w:p w:rsidR="00945E5D" w:rsidRDefault="004A73CE"/>
    <w:sectPr w:rsidR="0094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2E"/>
    <w:rsid w:val="004A73CE"/>
    <w:rsid w:val="008057A5"/>
    <w:rsid w:val="0083352E"/>
    <w:rsid w:val="00A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D7B60-8C6C-440E-8C74-4B4C5B62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5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0156</dc:creator>
  <cp:keywords/>
  <dc:description/>
  <cp:lastModifiedBy>0156</cp:lastModifiedBy>
  <cp:revision>2</cp:revision>
  <dcterms:created xsi:type="dcterms:W3CDTF">2025-02-13T07:02:00Z</dcterms:created>
  <dcterms:modified xsi:type="dcterms:W3CDTF">2025-02-13T07:02:00Z</dcterms:modified>
</cp:coreProperties>
</file>